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4543" w14:textId="7E267F34" w:rsidR="0007168F" w:rsidRDefault="0007168F">
      <w:pPr>
        <w:pStyle w:val="Title"/>
      </w:pPr>
      <w:r>
        <w:t>HEREFORDSHIRE</w:t>
      </w:r>
      <w:r w:rsidR="00690FE9">
        <w:t xml:space="preserve">, </w:t>
      </w:r>
      <w:r w:rsidR="007D7FAB">
        <w:t xml:space="preserve">LUDLOW </w:t>
      </w:r>
      <w:r w:rsidR="00690FE9">
        <w:t xml:space="preserve">and NORTH SHROPSHIRE </w:t>
      </w:r>
      <w:r>
        <w:t xml:space="preserve">COLLEGE </w:t>
      </w:r>
    </w:p>
    <w:p w14:paraId="07711028" w14:textId="028FE085" w:rsidR="0007168F" w:rsidRDefault="0007168F">
      <w:pPr>
        <w:jc w:val="center"/>
      </w:pPr>
      <w:r>
        <w:t xml:space="preserve">Job Description </w:t>
      </w:r>
      <w:r w:rsidR="00690FE9">
        <w:t xml:space="preserve">and </w:t>
      </w:r>
      <w:r>
        <w:t>Person Specification</w:t>
      </w:r>
    </w:p>
    <w:p w14:paraId="178588D4" w14:textId="77777777" w:rsidR="0007168F" w:rsidRDefault="0007168F"/>
    <w:p w14:paraId="78DEECA0" w14:textId="6120E544" w:rsidR="0007168F" w:rsidRDefault="00690FE9">
      <w:pPr>
        <w:pStyle w:val="Heading1"/>
        <w:jc w:val="center"/>
      </w:pPr>
      <w:r>
        <w:t xml:space="preserve">HEAD OF </w:t>
      </w:r>
      <w:r w:rsidR="0007168F">
        <w:t>FINANCE</w:t>
      </w:r>
    </w:p>
    <w:p w14:paraId="1B28BE7F" w14:textId="77777777" w:rsidR="0007168F" w:rsidRDefault="0007168F"/>
    <w:p w14:paraId="0520D818" w14:textId="77777777" w:rsidR="0007168F" w:rsidRDefault="0007168F"/>
    <w:p w14:paraId="580ECEE8" w14:textId="77777777" w:rsidR="0007168F" w:rsidRDefault="0007168F" w:rsidP="00F3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RESPONSIBLE TO</w:t>
      </w:r>
      <w:r>
        <w:tab/>
      </w:r>
    </w:p>
    <w:p w14:paraId="4B249158" w14:textId="77777777" w:rsidR="00F33CBE" w:rsidRPr="004D3B25" w:rsidRDefault="00F33CBE" w:rsidP="00F33CBE">
      <w:pPr>
        <w:rPr>
          <w:szCs w:val="22"/>
        </w:rPr>
      </w:pPr>
    </w:p>
    <w:p w14:paraId="54E8A87F" w14:textId="77777777" w:rsidR="00F33CBE" w:rsidRPr="004D3B25" w:rsidRDefault="00823960" w:rsidP="00F33CBE">
      <w:pPr>
        <w:rPr>
          <w:szCs w:val="22"/>
        </w:rPr>
      </w:pPr>
      <w:r>
        <w:rPr>
          <w:szCs w:val="22"/>
        </w:rPr>
        <w:t>Director of Finance</w:t>
      </w:r>
    </w:p>
    <w:p w14:paraId="7C94ED92" w14:textId="77777777" w:rsidR="0007168F" w:rsidRPr="00C92702" w:rsidRDefault="0007168F"/>
    <w:p w14:paraId="786AE748" w14:textId="77777777" w:rsidR="0007168F" w:rsidRPr="00C92702" w:rsidRDefault="00071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2702">
        <w:rPr>
          <w:b/>
        </w:rPr>
        <w:t>RESPONSIBLE FOR</w:t>
      </w:r>
      <w:r w:rsidRPr="00C92702">
        <w:tab/>
      </w:r>
    </w:p>
    <w:p w14:paraId="3837AF11" w14:textId="77777777" w:rsidR="0007168F" w:rsidRPr="00C92702" w:rsidRDefault="0007168F"/>
    <w:p w14:paraId="4B43E708" w14:textId="093B3D5F" w:rsidR="00487532" w:rsidRPr="00C92702" w:rsidRDefault="00487532">
      <w:r w:rsidRPr="00C92702">
        <w:t xml:space="preserve">Staff and activities </w:t>
      </w:r>
      <w:r w:rsidR="00823960">
        <w:t>with</w:t>
      </w:r>
      <w:r w:rsidRPr="00C92702">
        <w:t xml:space="preserve">in the </w:t>
      </w:r>
      <w:r w:rsidR="00823960">
        <w:t xml:space="preserve">Finance </w:t>
      </w:r>
      <w:r w:rsidR="00690FE9">
        <w:t>D</w:t>
      </w:r>
      <w:r w:rsidR="00823960">
        <w:t>epartment</w:t>
      </w:r>
    </w:p>
    <w:p w14:paraId="0702FF2B" w14:textId="77777777" w:rsidR="00487532" w:rsidRPr="00C92702" w:rsidRDefault="00487532"/>
    <w:p w14:paraId="3FCD0804" w14:textId="77777777" w:rsidR="0007168F" w:rsidRPr="00C92702" w:rsidRDefault="0007168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2702">
        <w:t>JOB SCOPE AND PURPOSE</w:t>
      </w:r>
    </w:p>
    <w:p w14:paraId="37B94E68" w14:textId="77777777" w:rsidR="0007168F" w:rsidRPr="00C92702" w:rsidRDefault="0007168F"/>
    <w:p w14:paraId="5B01B429" w14:textId="2539D088" w:rsidR="0007168F" w:rsidRDefault="00BA58D9" w:rsidP="00BA58D9">
      <w:r>
        <w:t xml:space="preserve">The </w:t>
      </w:r>
      <w:r w:rsidR="00690FE9">
        <w:t xml:space="preserve">Head of </w:t>
      </w:r>
      <w:r>
        <w:t>Finance is</w:t>
      </w:r>
      <w:r w:rsidR="00823960">
        <w:t xml:space="preserve"> responsible for the efficient and ef</w:t>
      </w:r>
      <w:r>
        <w:t>fective operation of the</w:t>
      </w:r>
      <w:r w:rsidR="00823960">
        <w:t xml:space="preserve"> </w:t>
      </w:r>
      <w:r w:rsidR="00690FE9">
        <w:t>C</w:t>
      </w:r>
      <w:r w:rsidR="00823960">
        <w:t>ollege</w:t>
      </w:r>
      <w:r>
        <w:t>’s</w:t>
      </w:r>
      <w:r w:rsidR="00823960">
        <w:t xml:space="preserve"> accounting systems</w:t>
      </w:r>
      <w:r w:rsidR="00BB22DF">
        <w:t xml:space="preserve"> and F</w:t>
      </w:r>
      <w:r>
        <w:t>inance team, ensuring that all</w:t>
      </w:r>
      <w:r w:rsidR="00823960">
        <w:t xml:space="preserve"> activities comply with legal requirements, </w:t>
      </w:r>
      <w:r w:rsidR="00690FE9">
        <w:t>C</w:t>
      </w:r>
      <w:r w:rsidR="00823960">
        <w:t xml:space="preserve">ollege financial regulations </w:t>
      </w:r>
      <w:r w:rsidR="00690FE9">
        <w:t>and</w:t>
      </w:r>
      <w:r w:rsidR="00823960">
        <w:t xml:space="preserve"> procedures and audit requirements.</w:t>
      </w:r>
    </w:p>
    <w:p w14:paraId="6B697490" w14:textId="77777777" w:rsidR="00823960" w:rsidRDefault="00823960" w:rsidP="00823960">
      <w:pPr>
        <w:ind w:left="720"/>
      </w:pPr>
    </w:p>
    <w:p w14:paraId="47A9B930" w14:textId="79C01105" w:rsidR="00823960" w:rsidRDefault="00BB22DF" w:rsidP="00BB22DF">
      <w:r>
        <w:t xml:space="preserve">The </w:t>
      </w:r>
      <w:r w:rsidR="00690FE9">
        <w:t>Head of Finance </w:t>
      </w:r>
      <w:r>
        <w:t>will</w:t>
      </w:r>
      <w:r w:rsidR="00823960">
        <w:t xml:space="preserve"> contribute to the overall management of the </w:t>
      </w:r>
      <w:r w:rsidR="00690FE9">
        <w:t>C</w:t>
      </w:r>
      <w:r w:rsidR="00823960">
        <w:t>ollege by providing timely and accurate accounting information as required by budget holders, senior managers</w:t>
      </w:r>
      <w:r w:rsidR="001714A6">
        <w:t>,</w:t>
      </w:r>
      <w:r w:rsidR="00823960">
        <w:t xml:space="preserve"> governors and external bodies.</w:t>
      </w:r>
    </w:p>
    <w:p w14:paraId="55325076" w14:textId="77777777" w:rsidR="00BB22DF" w:rsidRDefault="00BB22DF" w:rsidP="00BB22DF"/>
    <w:p w14:paraId="06459989" w14:textId="04BD568B" w:rsidR="00823960" w:rsidRDefault="00BB22DF" w:rsidP="00BB22DF">
      <w:r>
        <w:t>A key part of this role is t</w:t>
      </w:r>
      <w:r w:rsidR="00823960">
        <w:t xml:space="preserve">o prepare the </w:t>
      </w:r>
      <w:r w:rsidR="00690FE9">
        <w:t xml:space="preserve">management accounts and </w:t>
      </w:r>
      <w:r w:rsidR="00823960">
        <w:t xml:space="preserve">annual financial accounts of the </w:t>
      </w:r>
      <w:r w:rsidR="00690FE9">
        <w:t>C</w:t>
      </w:r>
      <w:r w:rsidR="00823960">
        <w:t>ollege ensuring compliance with all relevant accounting standards</w:t>
      </w:r>
      <w:r w:rsidR="001714A6">
        <w:t>.</w:t>
      </w:r>
    </w:p>
    <w:p w14:paraId="371FC801" w14:textId="77777777" w:rsidR="00BB22DF" w:rsidRDefault="00BB22DF" w:rsidP="00BB22DF"/>
    <w:p w14:paraId="5948A0C8" w14:textId="198DC6F9" w:rsidR="00823960" w:rsidRPr="00C92702" w:rsidRDefault="00BB22DF" w:rsidP="00BB22DF">
      <w:r>
        <w:t xml:space="preserve">The </w:t>
      </w:r>
      <w:r w:rsidR="00690FE9">
        <w:t xml:space="preserve">Head of </w:t>
      </w:r>
      <w:r>
        <w:t xml:space="preserve">Finance </w:t>
      </w:r>
      <w:r w:rsidR="00690FE9">
        <w:t xml:space="preserve">role </w:t>
      </w:r>
      <w:r>
        <w:t>also</w:t>
      </w:r>
      <w:r w:rsidR="00823960">
        <w:t xml:space="preserve"> </w:t>
      </w:r>
      <w:r w:rsidR="001714A6">
        <w:t xml:space="preserve">includes </w:t>
      </w:r>
      <w:r w:rsidR="00823960">
        <w:t>assist</w:t>
      </w:r>
      <w:r w:rsidR="001714A6">
        <w:t>ing</w:t>
      </w:r>
      <w:r w:rsidR="00823960">
        <w:t xml:space="preserve"> in the preparation of financial</w:t>
      </w:r>
      <w:r w:rsidR="00690FE9">
        <w:t>,</w:t>
      </w:r>
      <w:r w:rsidR="00823960">
        <w:t xml:space="preserve"> statistical </w:t>
      </w:r>
      <w:r w:rsidR="00690FE9">
        <w:t xml:space="preserve">and audit </w:t>
      </w:r>
      <w:r w:rsidR="00823960">
        <w:t>information requested by external funding bodies</w:t>
      </w:r>
      <w:r w:rsidR="00690FE9">
        <w:t xml:space="preserve"> and other stakeholders</w:t>
      </w:r>
      <w:r w:rsidR="00823960">
        <w:t>.</w:t>
      </w:r>
    </w:p>
    <w:p w14:paraId="524D115D" w14:textId="77777777" w:rsidR="0007168F" w:rsidRPr="00C92702" w:rsidRDefault="0007168F"/>
    <w:p w14:paraId="71A00E86" w14:textId="77777777" w:rsidR="0007168F" w:rsidRPr="00C92702" w:rsidRDefault="00071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92702">
        <w:rPr>
          <w:b/>
        </w:rPr>
        <w:t>MAIN DUTIES AND RESPONSIBILITIES</w:t>
      </w:r>
    </w:p>
    <w:p w14:paraId="245A208B" w14:textId="77777777" w:rsidR="0007168F" w:rsidRPr="00C92702" w:rsidRDefault="0007168F"/>
    <w:p w14:paraId="309F43B2" w14:textId="328B9A10" w:rsidR="0007168F" w:rsidRPr="00C92702" w:rsidRDefault="0007168F" w:rsidP="00487532">
      <w:pPr>
        <w:jc w:val="both"/>
      </w:pPr>
      <w:r w:rsidRPr="00C92702">
        <w:t xml:space="preserve">This job description is not intended to be a full account of all aspects of the post.  A flexible approach to the duties and responsibilities outlined below is </w:t>
      </w:r>
      <w:r w:rsidR="00690FE9">
        <w:t>required:</w:t>
      </w:r>
      <w:r w:rsidRPr="00C92702">
        <w:t xml:space="preserve"> </w:t>
      </w:r>
    </w:p>
    <w:p w14:paraId="14D9CFED" w14:textId="77777777" w:rsidR="0007168F" w:rsidRPr="00C92702" w:rsidRDefault="0007168F" w:rsidP="00487532">
      <w:pPr>
        <w:jc w:val="both"/>
      </w:pPr>
    </w:p>
    <w:p w14:paraId="030A767E" w14:textId="5CF8431C" w:rsidR="0007168F" w:rsidRPr="00C92702" w:rsidRDefault="00BB22DF" w:rsidP="00601FC0">
      <w:pPr>
        <w:numPr>
          <w:ilvl w:val="0"/>
          <w:numId w:val="12"/>
        </w:numPr>
        <w:jc w:val="both"/>
      </w:pPr>
      <w:r>
        <w:t xml:space="preserve">To </w:t>
      </w:r>
      <w:r w:rsidR="00690FE9">
        <w:t xml:space="preserve">develop a deep knowledge of and </w:t>
      </w:r>
      <w:r>
        <w:t>m</w:t>
      </w:r>
      <w:r w:rsidR="00601FC0">
        <w:t xml:space="preserve">aintain existing financial accounting systems and ensure the efficient </w:t>
      </w:r>
      <w:r w:rsidR="00690FE9">
        <w:t>and</w:t>
      </w:r>
      <w:r w:rsidR="00601FC0">
        <w:t xml:space="preserve"> effective processing of all accounting transactions</w:t>
      </w:r>
    </w:p>
    <w:p w14:paraId="43706683" w14:textId="77777777" w:rsidR="0007168F" w:rsidRPr="00C92702" w:rsidRDefault="0007168F" w:rsidP="00487532">
      <w:pPr>
        <w:jc w:val="both"/>
      </w:pPr>
    </w:p>
    <w:p w14:paraId="4A1985E9" w14:textId="0AFFF12B" w:rsidR="0007168F" w:rsidRPr="00C92702" w:rsidRDefault="00BB22DF" w:rsidP="00487532">
      <w:pPr>
        <w:numPr>
          <w:ilvl w:val="0"/>
          <w:numId w:val="13"/>
        </w:numPr>
        <w:jc w:val="both"/>
      </w:pPr>
      <w:r>
        <w:t>To p</w:t>
      </w:r>
      <w:r w:rsidR="00601FC0">
        <w:t xml:space="preserve">roduce timely and accurate accounting information to facilitate effective control of </w:t>
      </w:r>
      <w:r w:rsidR="00690FE9">
        <w:t>C</w:t>
      </w:r>
      <w:r w:rsidR="00601FC0">
        <w:t>ollege operations and to satisfy information needs of external funding bodies</w:t>
      </w:r>
      <w:r w:rsidR="00947688">
        <w:t xml:space="preserve"> and other stakeholders</w:t>
      </w:r>
    </w:p>
    <w:p w14:paraId="50330FB7" w14:textId="77777777" w:rsidR="0007168F" w:rsidRPr="00C92702" w:rsidRDefault="0007168F" w:rsidP="00487532">
      <w:pPr>
        <w:jc w:val="both"/>
      </w:pPr>
    </w:p>
    <w:p w14:paraId="4D231DA7" w14:textId="0803D1D5" w:rsidR="00947688" w:rsidRDefault="00BB22DF" w:rsidP="00947688">
      <w:pPr>
        <w:numPr>
          <w:ilvl w:val="0"/>
          <w:numId w:val="14"/>
        </w:numPr>
        <w:tabs>
          <w:tab w:val="clear" w:pos="360"/>
          <w:tab w:val="num" w:pos="420"/>
        </w:tabs>
        <w:ind w:left="420"/>
        <w:jc w:val="both"/>
      </w:pPr>
      <w:r>
        <w:t xml:space="preserve">To </w:t>
      </w:r>
      <w:r w:rsidR="00690FE9">
        <w:t>work closely with project teams to ensure that project and restricted funding is expended appropriately and properly accounted for</w:t>
      </w:r>
    </w:p>
    <w:p w14:paraId="6D3DA6E5" w14:textId="77777777" w:rsidR="00690FE9" w:rsidRDefault="00690FE9" w:rsidP="00690FE9">
      <w:pPr>
        <w:ind w:left="420"/>
        <w:jc w:val="both"/>
      </w:pPr>
    </w:p>
    <w:p w14:paraId="57356768" w14:textId="54C7E1D9" w:rsidR="0007168F" w:rsidRPr="00C92702" w:rsidRDefault="00947688" w:rsidP="00487532">
      <w:pPr>
        <w:numPr>
          <w:ilvl w:val="0"/>
          <w:numId w:val="14"/>
        </w:numPr>
        <w:tabs>
          <w:tab w:val="clear" w:pos="360"/>
          <w:tab w:val="num" w:pos="420"/>
        </w:tabs>
        <w:ind w:left="420"/>
        <w:jc w:val="both"/>
      </w:pPr>
      <w:r>
        <w:t xml:space="preserve">To produce regular reports </w:t>
      </w:r>
      <w:r w:rsidR="007B17D8">
        <w:t>m</w:t>
      </w:r>
      <w:r>
        <w:t>easuring actual performance against budget</w:t>
      </w:r>
      <w:r w:rsidR="007B17D8">
        <w:t xml:space="preserve"> and </w:t>
      </w:r>
      <w:r>
        <w:t xml:space="preserve">to report variances to budget holders, line managers and the College Management Team </w:t>
      </w:r>
    </w:p>
    <w:p w14:paraId="36CCF585" w14:textId="77777777" w:rsidR="0007168F" w:rsidRPr="00C92702" w:rsidRDefault="0007168F" w:rsidP="00487532">
      <w:pPr>
        <w:jc w:val="both"/>
      </w:pPr>
    </w:p>
    <w:p w14:paraId="6FF3C901" w14:textId="77777777" w:rsidR="0007168F" w:rsidRPr="00C92702" w:rsidRDefault="00BB22DF" w:rsidP="00487532">
      <w:pPr>
        <w:numPr>
          <w:ilvl w:val="0"/>
          <w:numId w:val="25"/>
        </w:numPr>
        <w:jc w:val="both"/>
      </w:pPr>
      <w:r>
        <w:t>To p</w:t>
      </w:r>
      <w:r w:rsidR="00A552DD">
        <w:t xml:space="preserve">articipate in the </w:t>
      </w:r>
      <w:r w:rsidR="00947688">
        <w:t xml:space="preserve">continuous </w:t>
      </w:r>
      <w:r w:rsidR="00A552DD">
        <w:t>development of integrated computerised management information systems</w:t>
      </w:r>
    </w:p>
    <w:p w14:paraId="76731575" w14:textId="77777777" w:rsidR="0007168F" w:rsidRPr="00C92702" w:rsidRDefault="0007168F" w:rsidP="00487532">
      <w:pPr>
        <w:jc w:val="both"/>
      </w:pPr>
    </w:p>
    <w:p w14:paraId="380B3180" w14:textId="77777777" w:rsidR="0007168F" w:rsidRPr="00C92702" w:rsidRDefault="00BB22DF" w:rsidP="00487532">
      <w:pPr>
        <w:numPr>
          <w:ilvl w:val="0"/>
          <w:numId w:val="21"/>
        </w:numPr>
        <w:jc w:val="both"/>
      </w:pPr>
      <w:r>
        <w:t>To a</w:t>
      </w:r>
      <w:r w:rsidR="004C021B">
        <w:t xml:space="preserve">ssist in the development </w:t>
      </w:r>
      <w:r w:rsidR="00947688">
        <w:t>of</w:t>
      </w:r>
      <w:r w:rsidR="004C021B">
        <w:t xml:space="preserve"> cost</w:t>
      </w:r>
      <w:r w:rsidR="00947688">
        <w:t>ing</w:t>
      </w:r>
      <w:r w:rsidR="004C021B">
        <w:t xml:space="preserve"> information and performance indicators to aid management decision making</w:t>
      </w:r>
    </w:p>
    <w:p w14:paraId="2076C90E" w14:textId="77777777" w:rsidR="0007168F" w:rsidRPr="00C92702" w:rsidRDefault="0007168F" w:rsidP="00487532">
      <w:pPr>
        <w:jc w:val="both"/>
      </w:pPr>
    </w:p>
    <w:p w14:paraId="080BD17E" w14:textId="31E3B19B" w:rsidR="0007168F" w:rsidRPr="00C92702" w:rsidRDefault="00BB22DF" w:rsidP="00487532">
      <w:pPr>
        <w:numPr>
          <w:ilvl w:val="0"/>
          <w:numId w:val="17"/>
        </w:numPr>
        <w:jc w:val="both"/>
      </w:pPr>
      <w:r>
        <w:lastRenderedPageBreak/>
        <w:t>To l</w:t>
      </w:r>
      <w:r w:rsidR="004C021B">
        <w:t xml:space="preserve">iaise with external bodies such HMRC, Teachers Pension Agency, Local Government Pension Scheme, </w:t>
      </w:r>
      <w:r w:rsidR="00C25CC9">
        <w:t xml:space="preserve">Insurers, </w:t>
      </w:r>
      <w:r w:rsidR="004C021B">
        <w:t xml:space="preserve">Bankers </w:t>
      </w:r>
      <w:r w:rsidR="00770941">
        <w:t>and Auditors</w:t>
      </w:r>
      <w:r w:rsidR="004C021B">
        <w:t xml:space="preserve"> </w:t>
      </w:r>
      <w:r w:rsidR="00947688">
        <w:t>in respect of financial</w:t>
      </w:r>
      <w:r w:rsidR="00C25CC9">
        <w:t>,</w:t>
      </w:r>
      <w:r w:rsidR="00947688">
        <w:t xml:space="preserve"> </w:t>
      </w:r>
      <w:r w:rsidR="004C021B">
        <w:t xml:space="preserve">accounting </w:t>
      </w:r>
      <w:r w:rsidR="00C25CC9">
        <w:t xml:space="preserve">and other </w:t>
      </w:r>
      <w:r w:rsidR="004C021B">
        <w:t>matters ensuring a</w:t>
      </w:r>
      <w:r w:rsidR="00947688">
        <w:t>ccurate, timely completion and submission of all</w:t>
      </w:r>
      <w:r w:rsidR="004C021B">
        <w:t xml:space="preserve"> </w:t>
      </w:r>
      <w:r w:rsidR="00947688">
        <w:t>relevant returns</w:t>
      </w:r>
    </w:p>
    <w:p w14:paraId="4870731D" w14:textId="77777777" w:rsidR="0007168F" w:rsidRPr="00C92702" w:rsidRDefault="0007168F" w:rsidP="00487532">
      <w:pPr>
        <w:jc w:val="both"/>
      </w:pPr>
    </w:p>
    <w:p w14:paraId="1CFCFD0C" w14:textId="423D7684" w:rsidR="0007168F" w:rsidRPr="00C92702" w:rsidRDefault="00BB22DF" w:rsidP="00487532">
      <w:pPr>
        <w:numPr>
          <w:ilvl w:val="0"/>
          <w:numId w:val="20"/>
        </w:numPr>
        <w:jc w:val="both"/>
      </w:pPr>
      <w:r>
        <w:t>To o</w:t>
      </w:r>
      <w:r w:rsidR="004C021B">
        <w:t>ptimise</w:t>
      </w:r>
      <w:r w:rsidR="00266BBC">
        <w:t xml:space="preserve"> the C</w:t>
      </w:r>
      <w:r w:rsidR="004C021B">
        <w:t>ollege cash flow</w:t>
      </w:r>
    </w:p>
    <w:p w14:paraId="30848336" w14:textId="77777777" w:rsidR="0007168F" w:rsidRPr="00C92702" w:rsidRDefault="0007168F" w:rsidP="00487532">
      <w:pPr>
        <w:jc w:val="both"/>
      </w:pPr>
    </w:p>
    <w:p w14:paraId="66AA7DE4" w14:textId="4F1EA9C9" w:rsidR="0007168F" w:rsidRPr="00C92702" w:rsidRDefault="00BB22DF" w:rsidP="00487532">
      <w:pPr>
        <w:numPr>
          <w:ilvl w:val="0"/>
          <w:numId w:val="19"/>
        </w:numPr>
        <w:jc w:val="both"/>
      </w:pPr>
      <w:r>
        <w:t>To k</w:t>
      </w:r>
      <w:r w:rsidR="004C021B">
        <w:t>eep under review and suggest, as necessary, updated financial regulations and procedur</w:t>
      </w:r>
      <w:r w:rsidR="00947688">
        <w:t xml:space="preserve">es ensuring that the </w:t>
      </w:r>
      <w:r w:rsidR="00770941">
        <w:t>C</w:t>
      </w:r>
      <w:r w:rsidR="00947688">
        <w:t>ollege’s</w:t>
      </w:r>
      <w:r w:rsidR="004C021B">
        <w:t xml:space="preserve"> internal control systems</w:t>
      </w:r>
      <w:r w:rsidR="00947688">
        <w:t xml:space="preserve"> remain f</w:t>
      </w:r>
      <w:r w:rsidR="00401613">
        <w:t xml:space="preserve">it </w:t>
      </w:r>
      <w:r w:rsidR="00947688">
        <w:t>f</w:t>
      </w:r>
      <w:r w:rsidR="00401613">
        <w:t>o</w:t>
      </w:r>
      <w:r w:rsidR="00947688">
        <w:t>r purpose</w:t>
      </w:r>
      <w:r w:rsidR="00401613">
        <w:t xml:space="preserve">, meeting legal and audit requirements and enabling </w:t>
      </w:r>
      <w:r w:rsidR="004C021B">
        <w:t xml:space="preserve">the </w:t>
      </w:r>
      <w:r w:rsidR="00266BBC">
        <w:t>C</w:t>
      </w:r>
      <w:r w:rsidR="004C021B">
        <w:t xml:space="preserve">ollege </w:t>
      </w:r>
      <w:r w:rsidR="00401613">
        <w:t>to obtain best</w:t>
      </w:r>
      <w:r w:rsidR="004C021B">
        <w:t xml:space="preserve"> value f</w:t>
      </w:r>
      <w:r w:rsidR="00401613">
        <w:t>or money from its operations</w:t>
      </w:r>
    </w:p>
    <w:p w14:paraId="35AC7469" w14:textId="77777777" w:rsidR="0007168F" w:rsidRPr="00C92702" w:rsidRDefault="0007168F" w:rsidP="00487532">
      <w:pPr>
        <w:jc w:val="both"/>
      </w:pPr>
    </w:p>
    <w:p w14:paraId="33FABF28" w14:textId="33325571" w:rsidR="004C021B" w:rsidRPr="00C92702" w:rsidRDefault="00BB22DF" w:rsidP="004C021B">
      <w:pPr>
        <w:numPr>
          <w:ilvl w:val="0"/>
          <w:numId w:val="23"/>
        </w:numPr>
        <w:tabs>
          <w:tab w:val="clear" w:pos="360"/>
          <w:tab w:val="num" w:pos="420"/>
        </w:tabs>
        <w:ind w:left="420"/>
        <w:jc w:val="both"/>
      </w:pPr>
      <w:r>
        <w:t>To p</w:t>
      </w:r>
      <w:r w:rsidR="004C021B">
        <w:t xml:space="preserve">roduce annual accounts that will show a true and fair view of </w:t>
      </w:r>
      <w:r w:rsidR="00266BBC">
        <w:t>C</w:t>
      </w:r>
      <w:r w:rsidR="004C021B">
        <w:t>ollege affairs ensuring compliance with all accounting and legislative requirements</w:t>
      </w:r>
    </w:p>
    <w:p w14:paraId="3584214C" w14:textId="77777777" w:rsidR="0007168F" w:rsidRPr="00C92702" w:rsidRDefault="0007168F" w:rsidP="00487532">
      <w:pPr>
        <w:jc w:val="both"/>
      </w:pPr>
    </w:p>
    <w:p w14:paraId="28FE2A31" w14:textId="29A06228" w:rsidR="0007168F" w:rsidRPr="00C92702" w:rsidRDefault="00BB22DF" w:rsidP="00487532">
      <w:pPr>
        <w:numPr>
          <w:ilvl w:val="0"/>
          <w:numId w:val="22"/>
        </w:numPr>
        <w:jc w:val="both"/>
      </w:pPr>
      <w:r>
        <w:t>To o</w:t>
      </w:r>
      <w:r w:rsidR="004C021B">
        <w:t xml:space="preserve">versee </w:t>
      </w:r>
      <w:r w:rsidR="00770941">
        <w:t xml:space="preserve">and support </w:t>
      </w:r>
      <w:r w:rsidR="004C021B">
        <w:t>the work of</w:t>
      </w:r>
      <w:r w:rsidR="00401613">
        <w:t xml:space="preserve"> the staff employed within the F</w:t>
      </w:r>
      <w:r w:rsidR="004C021B">
        <w:t xml:space="preserve">inance department and promote effective working relationships between this team and others working in the </w:t>
      </w:r>
      <w:r w:rsidR="00770941">
        <w:t>C</w:t>
      </w:r>
      <w:r w:rsidR="004C021B">
        <w:t>ollege</w:t>
      </w:r>
    </w:p>
    <w:p w14:paraId="39A55B83" w14:textId="77777777" w:rsidR="0007168F" w:rsidRPr="00C92702" w:rsidRDefault="0007168F" w:rsidP="00487532">
      <w:pPr>
        <w:jc w:val="both"/>
      </w:pPr>
    </w:p>
    <w:p w14:paraId="12EFBC84" w14:textId="77777777" w:rsidR="0007168F" w:rsidRPr="00C92702" w:rsidRDefault="0007168F" w:rsidP="00487532">
      <w:pPr>
        <w:jc w:val="both"/>
        <w:rPr>
          <w:b/>
          <w:u w:val="single"/>
        </w:rPr>
      </w:pPr>
      <w:r w:rsidRPr="00C92702">
        <w:rPr>
          <w:b/>
          <w:u w:val="single"/>
        </w:rPr>
        <w:t>Other Duties</w:t>
      </w:r>
    </w:p>
    <w:p w14:paraId="121FCEC6" w14:textId="77777777" w:rsidR="0007168F" w:rsidRPr="00C92702" w:rsidRDefault="0007168F" w:rsidP="00487532">
      <w:pPr>
        <w:jc w:val="both"/>
        <w:rPr>
          <w:b/>
        </w:rPr>
      </w:pPr>
    </w:p>
    <w:p w14:paraId="694C4BF5" w14:textId="38A1F38F" w:rsidR="0007168F" w:rsidRPr="00C92702" w:rsidRDefault="0007168F" w:rsidP="00487532">
      <w:pPr>
        <w:numPr>
          <w:ilvl w:val="0"/>
          <w:numId w:val="5"/>
        </w:numPr>
        <w:jc w:val="both"/>
        <w:rPr>
          <w:b/>
        </w:rPr>
      </w:pPr>
      <w:r w:rsidRPr="00C92702">
        <w:t xml:space="preserve">To make sure that all staff </w:t>
      </w:r>
      <w:r w:rsidR="007D7FAB">
        <w:t xml:space="preserve">reporting to you </w:t>
      </w:r>
      <w:r w:rsidRPr="00C92702">
        <w:t xml:space="preserve">are made fully aware of relevant health and safety issues and that </w:t>
      </w:r>
      <w:r w:rsidR="00266BBC">
        <w:t>C</w:t>
      </w:r>
      <w:r w:rsidRPr="00C92702">
        <w:t xml:space="preserve">ollege policy is properly adhered to </w:t>
      </w:r>
    </w:p>
    <w:p w14:paraId="2F0AE187" w14:textId="77777777" w:rsidR="0007168F" w:rsidRPr="00C92702" w:rsidRDefault="0007168F" w:rsidP="00487532">
      <w:pPr>
        <w:jc w:val="both"/>
      </w:pPr>
    </w:p>
    <w:p w14:paraId="4F7AC49E" w14:textId="4BE6D8C7" w:rsidR="0007168F" w:rsidRPr="007D7FAB" w:rsidRDefault="0007168F" w:rsidP="00487532">
      <w:pPr>
        <w:numPr>
          <w:ilvl w:val="0"/>
          <w:numId w:val="7"/>
        </w:numPr>
        <w:jc w:val="both"/>
        <w:rPr>
          <w:u w:val="single"/>
        </w:rPr>
      </w:pPr>
      <w:r w:rsidRPr="00C92702">
        <w:t xml:space="preserve">To participate in ongoing personal development </w:t>
      </w:r>
      <w:r w:rsidR="00401613">
        <w:t xml:space="preserve">as a member of the Operational </w:t>
      </w:r>
      <w:r w:rsidRPr="00C92702">
        <w:t>Management Team</w:t>
      </w:r>
    </w:p>
    <w:p w14:paraId="33D5D3AA" w14:textId="77777777" w:rsidR="007D7FAB" w:rsidRPr="007D7FAB" w:rsidRDefault="007D7FAB" w:rsidP="007D7FAB">
      <w:pPr>
        <w:ind w:left="360"/>
        <w:jc w:val="both"/>
        <w:rPr>
          <w:u w:val="single"/>
        </w:rPr>
      </w:pPr>
    </w:p>
    <w:p w14:paraId="2D25FAAC" w14:textId="6110F48E" w:rsidR="007D7FAB" w:rsidRPr="007D7FAB" w:rsidRDefault="007D7FAB" w:rsidP="00487532">
      <w:pPr>
        <w:numPr>
          <w:ilvl w:val="0"/>
          <w:numId w:val="7"/>
        </w:numPr>
        <w:jc w:val="both"/>
        <w:rPr>
          <w:u w:val="single"/>
        </w:rPr>
      </w:pPr>
      <w:r>
        <w:t xml:space="preserve">Participate in the </w:t>
      </w:r>
      <w:r w:rsidR="00266BBC">
        <w:t>C</w:t>
      </w:r>
      <w:r>
        <w:t xml:space="preserve">ollege’s </w:t>
      </w:r>
      <w:r w:rsidR="00045388">
        <w:t>a</w:t>
      </w:r>
      <w:r>
        <w:t>ppraisal system</w:t>
      </w:r>
    </w:p>
    <w:p w14:paraId="250E7120" w14:textId="77777777" w:rsidR="007D7FAB" w:rsidRPr="007D7FAB" w:rsidRDefault="007D7FAB" w:rsidP="007D7FAB">
      <w:pPr>
        <w:ind w:left="360"/>
        <w:jc w:val="both"/>
        <w:rPr>
          <w:u w:val="single"/>
        </w:rPr>
      </w:pPr>
    </w:p>
    <w:p w14:paraId="3616ADE5" w14:textId="77777777" w:rsidR="007D7FAB" w:rsidRDefault="007D7FAB" w:rsidP="007D7FAB">
      <w:pPr>
        <w:pStyle w:val="Heading1"/>
        <w:jc w:val="both"/>
        <w:rPr>
          <w:u w:val="single"/>
        </w:rPr>
      </w:pPr>
      <w:r>
        <w:rPr>
          <w:u w:val="single"/>
        </w:rPr>
        <w:t>Health and Safety</w:t>
      </w:r>
    </w:p>
    <w:p w14:paraId="1F19F8CB" w14:textId="77777777" w:rsidR="007D7FAB" w:rsidRDefault="007D7FAB" w:rsidP="007D7FAB">
      <w:pPr>
        <w:jc w:val="both"/>
        <w:rPr>
          <w:b/>
        </w:rPr>
      </w:pPr>
    </w:p>
    <w:p w14:paraId="426A4BFA" w14:textId="233C0C70" w:rsidR="007D7FAB" w:rsidRPr="00E31206" w:rsidRDefault="007D7FAB" w:rsidP="007D7FAB">
      <w:pPr>
        <w:numPr>
          <w:ilvl w:val="0"/>
          <w:numId w:val="5"/>
        </w:numPr>
        <w:jc w:val="both"/>
        <w:rPr>
          <w:b/>
        </w:rPr>
      </w:pPr>
      <w:r>
        <w:t xml:space="preserve">To </w:t>
      </w:r>
      <w:r w:rsidR="00E31206">
        <w:t xml:space="preserve">ensure that you </w:t>
      </w:r>
      <w:r>
        <w:t>are fully aware of relevant health and safety issues</w:t>
      </w:r>
      <w:r w:rsidR="00045388">
        <w:t>,</w:t>
      </w:r>
      <w:r>
        <w:t xml:space="preserve"> and that </w:t>
      </w:r>
      <w:r w:rsidR="00266BBC">
        <w:t>C</w:t>
      </w:r>
      <w:r w:rsidR="00E31206">
        <w:t>ollege policies are adhered to and</w:t>
      </w:r>
      <w:r>
        <w:t xml:space="preserve"> implemented. </w:t>
      </w:r>
    </w:p>
    <w:p w14:paraId="02F1938F" w14:textId="77777777" w:rsidR="00E31206" w:rsidRPr="00E31206" w:rsidRDefault="00E31206" w:rsidP="00E31206">
      <w:pPr>
        <w:ind w:left="360"/>
        <w:jc w:val="both"/>
        <w:rPr>
          <w:b/>
        </w:rPr>
      </w:pPr>
    </w:p>
    <w:p w14:paraId="08B69158" w14:textId="77777777" w:rsidR="00E31206" w:rsidRPr="00AE504F" w:rsidRDefault="00E31206" w:rsidP="007D7FAB">
      <w:pPr>
        <w:numPr>
          <w:ilvl w:val="0"/>
          <w:numId w:val="5"/>
        </w:numPr>
        <w:jc w:val="both"/>
        <w:rPr>
          <w:b/>
        </w:rPr>
      </w:pPr>
      <w:r>
        <w:t>To ensure that all staff reporting to you are aware of and adhere to health and safety policies and procedures</w:t>
      </w:r>
    </w:p>
    <w:p w14:paraId="5EF29FE1" w14:textId="77777777" w:rsidR="007D7FAB" w:rsidRDefault="007D7FAB" w:rsidP="007D7FAB">
      <w:pPr>
        <w:jc w:val="both"/>
      </w:pPr>
    </w:p>
    <w:p w14:paraId="1CEC7371" w14:textId="77777777" w:rsidR="007D7FAB" w:rsidRPr="000E4F4F" w:rsidRDefault="007D7FAB" w:rsidP="007D7FAB">
      <w:pPr>
        <w:jc w:val="both"/>
        <w:rPr>
          <w:color w:val="000000"/>
          <w:u w:val="single"/>
        </w:rPr>
      </w:pPr>
      <w:r w:rsidRPr="000E4F4F">
        <w:rPr>
          <w:b/>
          <w:color w:val="000000"/>
          <w:u w:val="single"/>
        </w:rPr>
        <w:t>Safeguarding</w:t>
      </w:r>
    </w:p>
    <w:p w14:paraId="36157225" w14:textId="77777777" w:rsidR="007D7FAB" w:rsidRPr="000E4F4F" w:rsidRDefault="007D7FAB" w:rsidP="007D7FAB">
      <w:pPr>
        <w:jc w:val="both"/>
        <w:rPr>
          <w:color w:val="000000"/>
        </w:rPr>
      </w:pPr>
    </w:p>
    <w:p w14:paraId="6FC8C2D7" w14:textId="77777777" w:rsidR="007D7FAB" w:rsidRDefault="007D7FAB" w:rsidP="007D7FAB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To become trained </w:t>
      </w:r>
      <w:r w:rsidR="00E31206">
        <w:rPr>
          <w:color w:val="000000"/>
        </w:rPr>
        <w:t>to the relevant level in safeguarding, child protection and the Prevent Duty and Agenda</w:t>
      </w:r>
    </w:p>
    <w:p w14:paraId="03E7A44D" w14:textId="77777777" w:rsidR="00E31206" w:rsidRDefault="00E31206" w:rsidP="00E31206">
      <w:pPr>
        <w:ind w:left="530"/>
        <w:jc w:val="both"/>
        <w:rPr>
          <w:color w:val="000000"/>
        </w:rPr>
      </w:pPr>
    </w:p>
    <w:p w14:paraId="6896CA8E" w14:textId="4BF2A9BC" w:rsidR="007D7FAB" w:rsidRDefault="007D7FAB" w:rsidP="007D7FAB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To ensure that </w:t>
      </w:r>
      <w:r w:rsidR="00E31206">
        <w:rPr>
          <w:color w:val="000000"/>
        </w:rPr>
        <w:t xml:space="preserve">staff </w:t>
      </w:r>
      <w:r w:rsidRPr="000E4F4F">
        <w:rPr>
          <w:color w:val="000000"/>
        </w:rPr>
        <w:t>are fully aware of their safeguarding</w:t>
      </w:r>
      <w:r w:rsidR="00E31206">
        <w:rPr>
          <w:color w:val="000000"/>
        </w:rPr>
        <w:t>, child protection and Prevent Duty</w:t>
      </w:r>
      <w:r w:rsidRPr="000E4F4F">
        <w:rPr>
          <w:color w:val="000000"/>
        </w:rPr>
        <w:t xml:space="preserve"> responsibilities and that </w:t>
      </w:r>
      <w:r w:rsidR="00E31206">
        <w:rPr>
          <w:color w:val="000000"/>
        </w:rPr>
        <w:t xml:space="preserve">relevant </w:t>
      </w:r>
      <w:r w:rsidR="00266BBC">
        <w:rPr>
          <w:color w:val="000000"/>
        </w:rPr>
        <w:t>C</w:t>
      </w:r>
      <w:r w:rsidRPr="000E4F4F">
        <w:rPr>
          <w:color w:val="000000"/>
        </w:rPr>
        <w:t xml:space="preserve">ollege’s </w:t>
      </w:r>
      <w:r w:rsidR="00E31206">
        <w:rPr>
          <w:color w:val="000000"/>
        </w:rPr>
        <w:t>policies</w:t>
      </w:r>
      <w:r w:rsidRPr="000E4F4F">
        <w:rPr>
          <w:color w:val="000000"/>
        </w:rPr>
        <w:t xml:space="preserve"> is adhered to</w:t>
      </w:r>
    </w:p>
    <w:p w14:paraId="7BE58658" w14:textId="77777777" w:rsidR="002A77EB" w:rsidRDefault="002A77EB" w:rsidP="002A77EB">
      <w:pPr>
        <w:ind w:left="530"/>
        <w:jc w:val="both"/>
        <w:rPr>
          <w:color w:val="000000"/>
        </w:rPr>
      </w:pPr>
    </w:p>
    <w:p w14:paraId="2F5FD93A" w14:textId="6FC9E824" w:rsidR="002A77EB" w:rsidRPr="002A77EB" w:rsidRDefault="002A77EB" w:rsidP="002A77EB">
      <w:pPr>
        <w:numPr>
          <w:ilvl w:val="0"/>
          <w:numId w:val="37"/>
        </w:numPr>
        <w:rPr>
          <w:color w:val="000000"/>
        </w:rPr>
      </w:pPr>
      <w:r w:rsidRPr="002A77EB">
        <w:rPr>
          <w:color w:val="000000"/>
        </w:rPr>
        <w:t xml:space="preserve">To take responsibility for safeguarding and Prevent arrangements and contribute to the </w:t>
      </w:r>
      <w:r w:rsidR="00266BBC">
        <w:rPr>
          <w:color w:val="000000"/>
        </w:rPr>
        <w:t>C</w:t>
      </w:r>
      <w:r w:rsidRPr="002A77EB">
        <w:rPr>
          <w:color w:val="000000"/>
        </w:rPr>
        <w:t>ollege’s safeguarding and child protection ethos ensuring that incidents are reported as required</w:t>
      </w:r>
    </w:p>
    <w:p w14:paraId="0B1D5845" w14:textId="77777777" w:rsidR="007D7FAB" w:rsidRPr="002A77EB" w:rsidRDefault="007D7FAB" w:rsidP="002A77EB">
      <w:pPr>
        <w:ind w:left="530"/>
        <w:jc w:val="both"/>
        <w:rPr>
          <w:color w:val="000000"/>
        </w:rPr>
      </w:pPr>
    </w:p>
    <w:p w14:paraId="7FD00C81" w14:textId="073F6C1A" w:rsidR="007D7FAB" w:rsidRDefault="007D7FAB" w:rsidP="007D7FAB">
      <w:pPr>
        <w:numPr>
          <w:ilvl w:val="0"/>
          <w:numId w:val="37"/>
        </w:numPr>
        <w:jc w:val="both"/>
        <w:rPr>
          <w:color w:val="000000"/>
        </w:rPr>
      </w:pPr>
      <w:r w:rsidRPr="000E4F4F">
        <w:rPr>
          <w:color w:val="000000"/>
        </w:rPr>
        <w:t>To ensure that staff</w:t>
      </w:r>
      <w:r w:rsidR="00E31206">
        <w:rPr>
          <w:color w:val="000000"/>
        </w:rPr>
        <w:t xml:space="preserve"> are trained in safeguarding,</w:t>
      </w:r>
      <w:r w:rsidRPr="000E4F4F">
        <w:rPr>
          <w:color w:val="000000"/>
        </w:rPr>
        <w:t xml:space="preserve"> child protection </w:t>
      </w:r>
      <w:r w:rsidR="00E31206">
        <w:rPr>
          <w:color w:val="000000"/>
        </w:rPr>
        <w:t xml:space="preserve">and the Prevent Duty </w:t>
      </w:r>
      <w:r w:rsidRPr="000E4F4F">
        <w:rPr>
          <w:color w:val="000000"/>
        </w:rPr>
        <w:t>and are aware of their own responsibilities</w:t>
      </w:r>
    </w:p>
    <w:p w14:paraId="6B7CAEF7" w14:textId="77777777" w:rsidR="007D7FAB" w:rsidRPr="000E4F4F" w:rsidRDefault="007D7FAB" w:rsidP="007D7FAB">
      <w:pPr>
        <w:jc w:val="both"/>
        <w:rPr>
          <w:color w:val="000000"/>
        </w:rPr>
      </w:pPr>
    </w:p>
    <w:p w14:paraId="29512E8C" w14:textId="2722D1ED" w:rsidR="007D7FAB" w:rsidRDefault="007D7FAB" w:rsidP="007D7FAB">
      <w:pPr>
        <w:numPr>
          <w:ilvl w:val="0"/>
          <w:numId w:val="37"/>
        </w:numPr>
        <w:jc w:val="both"/>
        <w:rPr>
          <w:color w:val="000000"/>
        </w:rPr>
      </w:pPr>
      <w:r w:rsidRPr="000E4F4F">
        <w:rPr>
          <w:color w:val="000000"/>
        </w:rPr>
        <w:t xml:space="preserve">To </w:t>
      </w:r>
      <w:r>
        <w:rPr>
          <w:color w:val="000000"/>
        </w:rPr>
        <w:t>maintain a safe environment</w:t>
      </w:r>
      <w:r w:rsidRPr="000E4F4F">
        <w:rPr>
          <w:color w:val="000000"/>
        </w:rPr>
        <w:t xml:space="preserve"> where students</w:t>
      </w:r>
      <w:r w:rsidR="00E31206">
        <w:rPr>
          <w:color w:val="000000"/>
        </w:rPr>
        <w:t xml:space="preserve"> and staff</w:t>
      </w:r>
      <w:r w:rsidRPr="000E4F4F">
        <w:rPr>
          <w:color w:val="000000"/>
        </w:rPr>
        <w:t xml:space="preserve"> feel safe and are aware of </w:t>
      </w:r>
      <w:r>
        <w:rPr>
          <w:color w:val="000000"/>
        </w:rPr>
        <w:t>safeguarding policies and procedures</w:t>
      </w:r>
    </w:p>
    <w:p w14:paraId="2A736B3B" w14:textId="77777777" w:rsidR="001C2E58" w:rsidRDefault="001C2E58" w:rsidP="001C2E58">
      <w:pPr>
        <w:pStyle w:val="ListParagraph"/>
        <w:rPr>
          <w:color w:val="000000"/>
        </w:rPr>
      </w:pPr>
    </w:p>
    <w:p w14:paraId="1A51E179" w14:textId="77777777" w:rsidR="00266BBC" w:rsidRDefault="00266BBC" w:rsidP="001C2E58">
      <w:pPr>
        <w:pStyle w:val="ListParagraph"/>
        <w:rPr>
          <w:color w:val="000000"/>
        </w:rPr>
      </w:pPr>
    </w:p>
    <w:p w14:paraId="0A90E3DC" w14:textId="77777777" w:rsidR="00E31206" w:rsidRPr="000E4F4F" w:rsidRDefault="00E31206" w:rsidP="00E31206">
      <w:pPr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Equality and Diversity</w:t>
      </w:r>
    </w:p>
    <w:p w14:paraId="7382282A" w14:textId="77777777" w:rsidR="00E31206" w:rsidRPr="000E4F4F" w:rsidRDefault="00E31206" w:rsidP="00E31206">
      <w:pPr>
        <w:jc w:val="both"/>
        <w:rPr>
          <w:color w:val="000000"/>
        </w:rPr>
      </w:pPr>
    </w:p>
    <w:p w14:paraId="634BCAC4" w14:textId="77777777" w:rsidR="00E31206" w:rsidRDefault="00E31206" w:rsidP="00E31206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>To become trained to the relevant level in equality and diversity and the Equality Duty</w:t>
      </w:r>
    </w:p>
    <w:p w14:paraId="6DAEB69D" w14:textId="77777777" w:rsidR="00E31206" w:rsidRDefault="00E31206" w:rsidP="00E31206">
      <w:pPr>
        <w:ind w:left="530"/>
        <w:jc w:val="both"/>
        <w:rPr>
          <w:color w:val="000000"/>
        </w:rPr>
      </w:pPr>
    </w:p>
    <w:p w14:paraId="62A09713" w14:textId="5ACB3C2C" w:rsidR="00E31206" w:rsidRDefault="00E31206" w:rsidP="00E31206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To ensure that staff </w:t>
      </w:r>
      <w:r w:rsidRPr="000E4F4F">
        <w:rPr>
          <w:color w:val="000000"/>
        </w:rPr>
        <w:t xml:space="preserve">are fully aware of their </w:t>
      </w:r>
      <w:r>
        <w:rPr>
          <w:color w:val="000000"/>
        </w:rPr>
        <w:t xml:space="preserve">equality and diversity </w:t>
      </w:r>
      <w:r w:rsidRPr="000E4F4F">
        <w:rPr>
          <w:color w:val="000000"/>
        </w:rPr>
        <w:t xml:space="preserve">responsibilities and that </w:t>
      </w:r>
      <w:r>
        <w:rPr>
          <w:color w:val="000000"/>
        </w:rPr>
        <w:t xml:space="preserve">relevant </w:t>
      </w:r>
      <w:r w:rsidR="00770941">
        <w:rPr>
          <w:color w:val="000000"/>
        </w:rPr>
        <w:t>C</w:t>
      </w:r>
      <w:r w:rsidRPr="000E4F4F">
        <w:rPr>
          <w:color w:val="000000"/>
        </w:rPr>
        <w:t xml:space="preserve">ollege </w:t>
      </w:r>
      <w:r>
        <w:rPr>
          <w:color w:val="000000"/>
        </w:rPr>
        <w:t>policies</w:t>
      </w:r>
      <w:r w:rsidRPr="000E4F4F">
        <w:rPr>
          <w:color w:val="000000"/>
        </w:rPr>
        <w:t xml:space="preserve"> </w:t>
      </w:r>
      <w:r w:rsidR="00045388">
        <w:rPr>
          <w:color w:val="000000"/>
        </w:rPr>
        <w:t>are</w:t>
      </w:r>
      <w:r w:rsidRPr="000E4F4F">
        <w:rPr>
          <w:color w:val="000000"/>
        </w:rPr>
        <w:t xml:space="preserve"> adhered to</w:t>
      </w:r>
    </w:p>
    <w:p w14:paraId="45D09F6D" w14:textId="77777777" w:rsidR="00E31206" w:rsidRPr="000E4F4F" w:rsidRDefault="00E31206" w:rsidP="00E31206">
      <w:pPr>
        <w:ind w:left="530"/>
        <w:jc w:val="both"/>
        <w:rPr>
          <w:color w:val="000000"/>
        </w:rPr>
      </w:pPr>
    </w:p>
    <w:p w14:paraId="6F80E52C" w14:textId="6FAC591F" w:rsidR="00E31206" w:rsidRDefault="00E31206" w:rsidP="00E31206">
      <w:pPr>
        <w:numPr>
          <w:ilvl w:val="0"/>
          <w:numId w:val="37"/>
        </w:numPr>
        <w:jc w:val="both"/>
        <w:rPr>
          <w:color w:val="000000"/>
        </w:rPr>
      </w:pPr>
      <w:r>
        <w:rPr>
          <w:color w:val="000000"/>
        </w:rPr>
        <w:t xml:space="preserve">To take responsibility for equality and diversity arrangements and contribute to </w:t>
      </w:r>
      <w:r w:rsidRPr="000E4F4F">
        <w:rPr>
          <w:color w:val="000000"/>
        </w:rPr>
        <w:t xml:space="preserve">the </w:t>
      </w:r>
      <w:r w:rsidR="00770941">
        <w:rPr>
          <w:color w:val="000000"/>
        </w:rPr>
        <w:t>C</w:t>
      </w:r>
      <w:r w:rsidRPr="000E4F4F">
        <w:rPr>
          <w:color w:val="000000"/>
        </w:rPr>
        <w:t xml:space="preserve">ollege’s </w:t>
      </w:r>
      <w:r>
        <w:rPr>
          <w:color w:val="000000"/>
        </w:rPr>
        <w:t>equality and diversity ethos ensuring that incidents are reported as required.</w:t>
      </w:r>
    </w:p>
    <w:p w14:paraId="3EE4BB40" w14:textId="77777777" w:rsidR="00E31206" w:rsidRPr="000E4F4F" w:rsidRDefault="00E31206" w:rsidP="00E31206">
      <w:pPr>
        <w:jc w:val="both"/>
        <w:rPr>
          <w:color w:val="000000"/>
        </w:rPr>
      </w:pPr>
    </w:p>
    <w:p w14:paraId="67F0603D" w14:textId="77777777" w:rsidR="00E31206" w:rsidRDefault="00E31206" w:rsidP="00E31206">
      <w:pPr>
        <w:numPr>
          <w:ilvl w:val="0"/>
          <w:numId w:val="37"/>
        </w:numPr>
        <w:jc w:val="both"/>
        <w:rPr>
          <w:color w:val="000000"/>
        </w:rPr>
      </w:pPr>
      <w:r w:rsidRPr="000E4F4F">
        <w:rPr>
          <w:color w:val="000000"/>
        </w:rPr>
        <w:t>To ensure that staff</w:t>
      </w:r>
      <w:r>
        <w:rPr>
          <w:color w:val="000000"/>
        </w:rPr>
        <w:t xml:space="preserve"> are trained in Equality and Diversity</w:t>
      </w:r>
      <w:r w:rsidR="00487AC8">
        <w:rPr>
          <w:color w:val="000000"/>
        </w:rPr>
        <w:t xml:space="preserve"> Duty</w:t>
      </w:r>
      <w:r>
        <w:rPr>
          <w:color w:val="000000"/>
        </w:rPr>
        <w:t xml:space="preserve"> </w:t>
      </w:r>
      <w:r w:rsidRPr="000E4F4F">
        <w:rPr>
          <w:color w:val="000000"/>
        </w:rPr>
        <w:t>and are aware of their own responsibilities</w:t>
      </w:r>
      <w:r>
        <w:rPr>
          <w:color w:val="000000"/>
        </w:rPr>
        <w:t>.</w:t>
      </w:r>
    </w:p>
    <w:p w14:paraId="0BA8E3C6" w14:textId="77777777" w:rsidR="00E31206" w:rsidRPr="000E4F4F" w:rsidRDefault="00E31206" w:rsidP="00E31206">
      <w:pPr>
        <w:jc w:val="both"/>
        <w:rPr>
          <w:color w:val="000000"/>
        </w:rPr>
      </w:pPr>
    </w:p>
    <w:p w14:paraId="6936CDB6" w14:textId="5DAE4B5C" w:rsidR="00E31206" w:rsidRDefault="00E31206" w:rsidP="00E31206">
      <w:pPr>
        <w:numPr>
          <w:ilvl w:val="0"/>
          <w:numId w:val="37"/>
        </w:numPr>
        <w:jc w:val="both"/>
        <w:rPr>
          <w:color w:val="000000"/>
        </w:rPr>
      </w:pPr>
      <w:r w:rsidRPr="000E4F4F">
        <w:rPr>
          <w:color w:val="000000"/>
        </w:rPr>
        <w:t xml:space="preserve">To </w:t>
      </w:r>
      <w:r>
        <w:rPr>
          <w:color w:val="000000"/>
        </w:rPr>
        <w:t xml:space="preserve">maintain a </w:t>
      </w:r>
      <w:r w:rsidR="00770941">
        <w:rPr>
          <w:color w:val="000000"/>
        </w:rPr>
        <w:t>non-discriminatory</w:t>
      </w:r>
      <w:r>
        <w:rPr>
          <w:color w:val="000000"/>
        </w:rPr>
        <w:t xml:space="preserve"> environment</w:t>
      </w:r>
      <w:r w:rsidRPr="000E4F4F">
        <w:rPr>
          <w:color w:val="000000"/>
        </w:rPr>
        <w:t xml:space="preserve"> where students</w:t>
      </w:r>
      <w:r>
        <w:rPr>
          <w:color w:val="000000"/>
        </w:rPr>
        <w:t xml:space="preserve"> and staff</w:t>
      </w:r>
      <w:r w:rsidRPr="000E4F4F">
        <w:rPr>
          <w:color w:val="000000"/>
        </w:rPr>
        <w:t xml:space="preserve"> feel safe and are aware of </w:t>
      </w:r>
      <w:r>
        <w:rPr>
          <w:color w:val="000000"/>
        </w:rPr>
        <w:t>relevant policies and procedures.</w:t>
      </w:r>
    </w:p>
    <w:p w14:paraId="75DDB136" w14:textId="77777777" w:rsidR="00E66426" w:rsidRPr="00C92702" w:rsidRDefault="00E66426" w:rsidP="00487532">
      <w:pPr>
        <w:jc w:val="both"/>
        <w:rPr>
          <w:b/>
        </w:rPr>
      </w:pPr>
    </w:p>
    <w:p w14:paraId="54E4542F" w14:textId="77777777" w:rsidR="0007168F" w:rsidRPr="00C92702" w:rsidRDefault="0007168F" w:rsidP="0048753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92702">
        <w:t>PERSON SPECIFICATION</w:t>
      </w:r>
    </w:p>
    <w:p w14:paraId="567E7ABF" w14:textId="77777777" w:rsidR="0007168F" w:rsidRDefault="0007168F" w:rsidP="00487532">
      <w:pPr>
        <w:jc w:val="both"/>
      </w:pPr>
    </w:p>
    <w:p w14:paraId="4DF75783" w14:textId="77777777" w:rsidR="00266BBC" w:rsidRPr="00C92702" w:rsidRDefault="00266BBC" w:rsidP="00487532">
      <w:pPr>
        <w:jc w:val="both"/>
      </w:pPr>
    </w:p>
    <w:p w14:paraId="4D37CBE6" w14:textId="77777777" w:rsidR="0007168F" w:rsidRPr="00C92702" w:rsidRDefault="0007168F" w:rsidP="00487532">
      <w:pPr>
        <w:pStyle w:val="Heading1"/>
        <w:jc w:val="both"/>
        <w:rPr>
          <w:u w:val="single"/>
        </w:rPr>
      </w:pPr>
      <w:r w:rsidRPr="00C92702">
        <w:rPr>
          <w:u w:val="single"/>
        </w:rPr>
        <w:t>Qualifications</w:t>
      </w:r>
    </w:p>
    <w:p w14:paraId="70962093" w14:textId="77777777" w:rsidR="0007168F" w:rsidRDefault="0007168F" w:rsidP="00487532">
      <w:pPr>
        <w:jc w:val="both"/>
        <w:rPr>
          <w:b/>
        </w:rPr>
      </w:pPr>
    </w:p>
    <w:p w14:paraId="0F9CC92C" w14:textId="77777777" w:rsidR="00266BBC" w:rsidRPr="00C92702" w:rsidRDefault="00266BBC" w:rsidP="00487532">
      <w:pPr>
        <w:jc w:val="both"/>
        <w:rPr>
          <w:b/>
        </w:rPr>
      </w:pPr>
    </w:p>
    <w:p w14:paraId="4A6CA86E" w14:textId="77777777" w:rsidR="0007168F" w:rsidRPr="00C92702" w:rsidRDefault="0007168F" w:rsidP="00487532">
      <w:pPr>
        <w:pStyle w:val="Heading2"/>
        <w:jc w:val="both"/>
      </w:pPr>
      <w:r w:rsidRPr="00C92702">
        <w:t>Essential</w:t>
      </w:r>
    </w:p>
    <w:p w14:paraId="458655B5" w14:textId="77777777" w:rsidR="0007168F" w:rsidRPr="00C92702" w:rsidRDefault="0007168F" w:rsidP="00487532">
      <w:pPr>
        <w:jc w:val="both"/>
        <w:rPr>
          <w:b/>
        </w:rPr>
      </w:pPr>
    </w:p>
    <w:p w14:paraId="4D92E11C" w14:textId="77777777" w:rsidR="0007168F" w:rsidRPr="00C92702" w:rsidRDefault="0007168F" w:rsidP="00487532">
      <w:pPr>
        <w:numPr>
          <w:ilvl w:val="0"/>
          <w:numId w:val="1"/>
        </w:numPr>
        <w:jc w:val="both"/>
        <w:rPr>
          <w:b/>
        </w:rPr>
      </w:pPr>
      <w:r w:rsidRPr="00C92702">
        <w:t xml:space="preserve">Fully qualified accountant </w:t>
      </w:r>
    </w:p>
    <w:p w14:paraId="16D2DFA4" w14:textId="77777777" w:rsidR="0007168F" w:rsidRPr="00C92702" w:rsidRDefault="0007168F" w:rsidP="00487532">
      <w:pPr>
        <w:jc w:val="both"/>
      </w:pPr>
    </w:p>
    <w:p w14:paraId="32DA62B5" w14:textId="77777777" w:rsidR="0007168F" w:rsidRPr="00C92702" w:rsidRDefault="0007168F" w:rsidP="00487532">
      <w:pPr>
        <w:pStyle w:val="Heading2"/>
        <w:jc w:val="both"/>
      </w:pPr>
      <w:r w:rsidRPr="00C92702">
        <w:t>Desirable</w:t>
      </w:r>
    </w:p>
    <w:p w14:paraId="7F098235" w14:textId="77777777" w:rsidR="0007168F" w:rsidRPr="00C92702" w:rsidRDefault="0007168F" w:rsidP="00487532">
      <w:pPr>
        <w:jc w:val="both"/>
      </w:pPr>
    </w:p>
    <w:p w14:paraId="2AD51DE5" w14:textId="77777777" w:rsidR="0007168F" w:rsidRPr="00C92702" w:rsidRDefault="0007168F" w:rsidP="00487532">
      <w:pPr>
        <w:numPr>
          <w:ilvl w:val="0"/>
          <w:numId w:val="6"/>
        </w:numPr>
        <w:jc w:val="both"/>
      </w:pPr>
      <w:r w:rsidRPr="00C92702">
        <w:t>A degree or equivalent</w:t>
      </w:r>
    </w:p>
    <w:p w14:paraId="4CE8B0BC" w14:textId="77777777" w:rsidR="0007168F" w:rsidRDefault="0007168F" w:rsidP="00487532">
      <w:pPr>
        <w:jc w:val="both"/>
      </w:pPr>
    </w:p>
    <w:p w14:paraId="061E2EAB" w14:textId="77777777" w:rsidR="00266BBC" w:rsidRPr="00C92702" w:rsidRDefault="00266BBC" w:rsidP="00487532">
      <w:pPr>
        <w:jc w:val="both"/>
      </w:pPr>
    </w:p>
    <w:p w14:paraId="15D0EE45" w14:textId="77777777" w:rsidR="0007168F" w:rsidRPr="00C92702" w:rsidRDefault="0007168F" w:rsidP="00487532">
      <w:pPr>
        <w:pStyle w:val="Heading1"/>
        <w:jc w:val="both"/>
        <w:rPr>
          <w:u w:val="single"/>
        </w:rPr>
      </w:pPr>
      <w:r w:rsidRPr="00C92702">
        <w:rPr>
          <w:u w:val="single"/>
        </w:rPr>
        <w:t>Work Experience/Knowledge</w:t>
      </w:r>
    </w:p>
    <w:p w14:paraId="0B519BF8" w14:textId="77777777" w:rsidR="0007168F" w:rsidRDefault="0007168F" w:rsidP="00487532">
      <w:pPr>
        <w:jc w:val="both"/>
        <w:rPr>
          <w:b/>
        </w:rPr>
      </w:pPr>
    </w:p>
    <w:p w14:paraId="48290BE2" w14:textId="77777777" w:rsidR="00266BBC" w:rsidRPr="00C92702" w:rsidRDefault="00266BBC" w:rsidP="00487532">
      <w:pPr>
        <w:jc w:val="both"/>
        <w:rPr>
          <w:b/>
        </w:rPr>
      </w:pPr>
    </w:p>
    <w:p w14:paraId="54D936D5" w14:textId="77777777" w:rsidR="0007168F" w:rsidRPr="00C92702" w:rsidRDefault="0007168F" w:rsidP="00487532">
      <w:pPr>
        <w:pStyle w:val="Heading2"/>
        <w:jc w:val="both"/>
      </w:pPr>
      <w:r w:rsidRPr="00C92702">
        <w:t>Essential</w:t>
      </w:r>
    </w:p>
    <w:p w14:paraId="2C197CFF" w14:textId="77777777" w:rsidR="0007168F" w:rsidRPr="00C92702" w:rsidRDefault="0007168F" w:rsidP="00487532">
      <w:pPr>
        <w:jc w:val="both"/>
        <w:rPr>
          <w:u w:val="single"/>
        </w:rPr>
      </w:pPr>
    </w:p>
    <w:p w14:paraId="68DD0086" w14:textId="4BCB08B8" w:rsidR="0007168F" w:rsidRDefault="00B85B78" w:rsidP="00487532">
      <w:pPr>
        <w:numPr>
          <w:ilvl w:val="0"/>
          <w:numId w:val="2"/>
        </w:numPr>
        <w:jc w:val="both"/>
      </w:pPr>
      <w:r>
        <w:t xml:space="preserve"> Proven </w:t>
      </w:r>
      <w:r w:rsidR="00770941">
        <w:t xml:space="preserve">experience </w:t>
      </w:r>
      <w:r w:rsidR="00770941" w:rsidRPr="00C92702">
        <w:t>in</w:t>
      </w:r>
      <w:r w:rsidR="0007168F" w:rsidRPr="00C92702">
        <w:t xml:space="preserve"> financial</w:t>
      </w:r>
      <w:r>
        <w:t xml:space="preserve"> and</w:t>
      </w:r>
      <w:r w:rsidR="0007168F" w:rsidRPr="00C92702">
        <w:t xml:space="preserve"> management</w:t>
      </w:r>
      <w:r>
        <w:t xml:space="preserve"> accounting fields</w:t>
      </w:r>
    </w:p>
    <w:p w14:paraId="016A163C" w14:textId="77777777" w:rsidR="00B85B78" w:rsidRPr="00C92702" w:rsidRDefault="00B85B78" w:rsidP="00B85B78">
      <w:pPr>
        <w:ind w:left="360"/>
        <w:jc w:val="both"/>
      </w:pPr>
    </w:p>
    <w:p w14:paraId="5DE3B172" w14:textId="77777777" w:rsidR="00B85B78" w:rsidRDefault="0007168F" w:rsidP="00B85B78">
      <w:pPr>
        <w:pStyle w:val="Heading2"/>
        <w:numPr>
          <w:ilvl w:val="0"/>
          <w:numId w:val="28"/>
        </w:numPr>
        <w:tabs>
          <w:tab w:val="clear" w:pos="720"/>
          <w:tab w:val="num" w:pos="426"/>
        </w:tabs>
        <w:ind w:hanging="720"/>
        <w:jc w:val="both"/>
        <w:rPr>
          <w:u w:val="none"/>
        </w:rPr>
      </w:pPr>
      <w:r w:rsidRPr="00C92702">
        <w:rPr>
          <w:u w:val="none"/>
        </w:rPr>
        <w:t>A good working knowledge of current accounting and audit practice and regulations</w:t>
      </w:r>
    </w:p>
    <w:p w14:paraId="031B3E5B" w14:textId="77777777" w:rsidR="00B85B78" w:rsidRDefault="00B85B78" w:rsidP="00B85B78"/>
    <w:p w14:paraId="4733E321" w14:textId="77777777" w:rsidR="00B85B78" w:rsidRPr="00B85B78" w:rsidRDefault="00B85B78" w:rsidP="00B85B78">
      <w:pPr>
        <w:pStyle w:val="Heading2"/>
        <w:numPr>
          <w:ilvl w:val="0"/>
          <w:numId w:val="28"/>
        </w:numPr>
        <w:tabs>
          <w:tab w:val="clear" w:pos="720"/>
          <w:tab w:val="num" w:pos="426"/>
        </w:tabs>
        <w:ind w:hanging="720"/>
        <w:jc w:val="both"/>
        <w:rPr>
          <w:u w:val="none"/>
        </w:rPr>
      </w:pPr>
      <w:r>
        <w:rPr>
          <w:u w:val="none"/>
        </w:rPr>
        <w:t>Ability to produce final accounts</w:t>
      </w:r>
    </w:p>
    <w:p w14:paraId="2C9D3A11" w14:textId="77777777" w:rsidR="00B85B78" w:rsidRPr="00C92702" w:rsidRDefault="00B85B78" w:rsidP="00B85B78">
      <w:pPr>
        <w:ind w:left="360"/>
        <w:jc w:val="both"/>
      </w:pPr>
    </w:p>
    <w:p w14:paraId="58212FE4" w14:textId="735A9B62" w:rsidR="00770941" w:rsidRDefault="00B85B78" w:rsidP="00770941">
      <w:pPr>
        <w:pStyle w:val="Heading2"/>
        <w:numPr>
          <w:ilvl w:val="0"/>
          <w:numId w:val="28"/>
        </w:numPr>
        <w:tabs>
          <w:tab w:val="clear" w:pos="720"/>
          <w:tab w:val="num" w:pos="426"/>
        </w:tabs>
        <w:ind w:hanging="720"/>
        <w:jc w:val="both"/>
        <w:rPr>
          <w:u w:val="none"/>
        </w:rPr>
      </w:pPr>
      <w:r>
        <w:rPr>
          <w:u w:val="none"/>
        </w:rPr>
        <w:t>Ability to interpret and present meaningful financial information to non-accountants</w:t>
      </w:r>
    </w:p>
    <w:p w14:paraId="285A3E1B" w14:textId="77777777" w:rsidR="00770941" w:rsidRDefault="00770941" w:rsidP="00770941"/>
    <w:p w14:paraId="15149C6B" w14:textId="6408854E" w:rsidR="00B85B78" w:rsidRPr="00770941" w:rsidRDefault="00770941" w:rsidP="00770941">
      <w:pPr>
        <w:pStyle w:val="Heading2"/>
        <w:numPr>
          <w:ilvl w:val="0"/>
          <w:numId w:val="28"/>
        </w:numPr>
        <w:tabs>
          <w:tab w:val="clear" w:pos="720"/>
          <w:tab w:val="num" w:pos="426"/>
        </w:tabs>
        <w:ind w:hanging="720"/>
        <w:jc w:val="both"/>
        <w:rPr>
          <w:u w:val="none"/>
        </w:rPr>
      </w:pPr>
      <w:r>
        <w:rPr>
          <w:u w:val="none"/>
        </w:rPr>
        <w:t>Excellent skills in MS Office 365, particularly working in Excel</w:t>
      </w:r>
    </w:p>
    <w:p w14:paraId="641CE9DA" w14:textId="77777777" w:rsidR="0007168F" w:rsidRPr="00C92702" w:rsidRDefault="0007168F" w:rsidP="00487532">
      <w:pPr>
        <w:jc w:val="both"/>
      </w:pPr>
    </w:p>
    <w:p w14:paraId="44443580" w14:textId="77777777" w:rsidR="0007168F" w:rsidRPr="00C92702" w:rsidRDefault="0007168F" w:rsidP="00487532">
      <w:pPr>
        <w:pStyle w:val="Heading2"/>
        <w:jc w:val="both"/>
      </w:pPr>
      <w:r w:rsidRPr="00C92702">
        <w:t>Desirable</w:t>
      </w:r>
    </w:p>
    <w:p w14:paraId="07C53929" w14:textId="77777777" w:rsidR="0007168F" w:rsidRPr="00C92702" w:rsidRDefault="0007168F" w:rsidP="00487532">
      <w:pPr>
        <w:jc w:val="both"/>
        <w:rPr>
          <w:u w:val="single"/>
        </w:rPr>
      </w:pPr>
    </w:p>
    <w:p w14:paraId="342E7C36" w14:textId="77777777" w:rsidR="0007168F" w:rsidRPr="00C92702" w:rsidRDefault="00B85B78" w:rsidP="00487532">
      <w:pPr>
        <w:numPr>
          <w:ilvl w:val="0"/>
          <w:numId w:val="3"/>
        </w:numPr>
        <w:jc w:val="both"/>
        <w:rPr>
          <w:u w:val="single"/>
        </w:rPr>
      </w:pPr>
      <w:r>
        <w:t>Experience in staff management and supervision</w:t>
      </w:r>
    </w:p>
    <w:p w14:paraId="766004CC" w14:textId="77777777" w:rsidR="0007168F" w:rsidRPr="00C92702" w:rsidRDefault="0007168F" w:rsidP="00487532">
      <w:pPr>
        <w:pStyle w:val="Heading1"/>
        <w:jc w:val="both"/>
      </w:pPr>
    </w:p>
    <w:p w14:paraId="5CA4F680" w14:textId="77777777" w:rsidR="00B85B78" w:rsidRPr="00C92702" w:rsidRDefault="00B85B78" w:rsidP="00B85B78">
      <w:pPr>
        <w:numPr>
          <w:ilvl w:val="0"/>
          <w:numId w:val="3"/>
        </w:numPr>
        <w:jc w:val="both"/>
        <w:rPr>
          <w:u w:val="single"/>
        </w:rPr>
      </w:pPr>
      <w:r w:rsidRPr="00C92702">
        <w:t>Experience of working in further education or a related sector</w:t>
      </w:r>
    </w:p>
    <w:p w14:paraId="3F917806" w14:textId="77777777" w:rsidR="0007168F" w:rsidRPr="00C92702" w:rsidRDefault="0007168F" w:rsidP="00B226B2">
      <w:pPr>
        <w:ind w:left="360"/>
        <w:jc w:val="both"/>
      </w:pPr>
    </w:p>
    <w:p w14:paraId="4AB64AC2" w14:textId="77777777" w:rsidR="0007168F" w:rsidRPr="00C92702" w:rsidRDefault="0007168F" w:rsidP="00487532">
      <w:pPr>
        <w:jc w:val="both"/>
      </w:pPr>
    </w:p>
    <w:p w14:paraId="5ED882E1" w14:textId="77777777" w:rsidR="00266BBC" w:rsidRDefault="00266BBC" w:rsidP="00487532">
      <w:pPr>
        <w:pStyle w:val="Heading1"/>
        <w:jc w:val="both"/>
        <w:rPr>
          <w:u w:val="single"/>
        </w:rPr>
      </w:pPr>
    </w:p>
    <w:p w14:paraId="4E5EC061" w14:textId="5C91C251" w:rsidR="0007168F" w:rsidRPr="00C92702" w:rsidRDefault="0007168F" w:rsidP="00487532">
      <w:pPr>
        <w:pStyle w:val="Heading1"/>
        <w:jc w:val="both"/>
        <w:rPr>
          <w:u w:val="single"/>
        </w:rPr>
      </w:pPr>
      <w:r w:rsidRPr="00C92702">
        <w:rPr>
          <w:u w:val="single"/>
        </w:rPr>
        <w:t>Personal Qualities</w:t>
      </w:r>
    </w:p>
    <w:p w14:paraId="24072327" w14:textId="77777777" w:rsidR="0007168F" w:rsidRDefault="0007168F" w:rsidP="00487532">
      <w:pPr>
        <w:jc w:val="both"/>
        <w:rPr>
          <w:b/>
        </w:rPr>
      </w:pPr>
    </w:p>
    <w:p w14:paraId="155E4535" w14:textId="77777777" w:rsidR="00266BBC" w:rsidRPr="00C92702" w:rsidRDefault="00266BBC" w:rsidP="00487532">
      <w:pPr>
        <w:jc w:val="both"/>
        <w:rPr>
          <w:b/>
        </w:rPr>
      </w:pPr>
    </w:p>
    <w:p w14:paraId="40DC67CF" w14:textId="77777777" w:rsidR="0007168F" w:rsidRPr="00C92702" w:rsidRDefault="0007168F" w:rsidP="00487532">
      <w:pPr>
        <w:pStyle w:val="Heading2"/>
        <w:jc w:val="both"/>
      </w:pPr>
      <w:r w:rsidRPr="00C92702">
        <w:t>Essential</w:t>
      </w:r>
    </w:p>
    <w:p w14:paraId="7A80DB31" w14:textId="77777777" w:rsidR="0007168F" w:rsidRPr="00C92702" w:rsidRDefault="0007168F" w:rsidP="00487532">
      <w:pPr>
        <w:jc w:val="both"/>
        <w:rPr>
          <w:b/>
        </w:rPr>
      </w:pPr>
    </w:p>
    <w:p w14:paraId="3C65D565" w14:textId="347D7BCE" w:rsidR="0007168F" w:rsidRPr="00C92702" w:rsidRDefault="0007168F" w:rsidP="00487532">
      <w:pPr>
        <w:numPr>
          <w:ilvl w:val="0"/>
          <w:numId w:val="4"/>
        </w:numPr>
        <w:jc w:val="both"/>
        <w:rPr>
          <w:b/>
        </w:rPr>
      </w:pPr>
      <w:r w:rsidRPr="00C92702">
        <w:t xml:space="preserve">A strong commitment to the success of the </w:t>
      </w:r>
      <w:r w:rsidR="00266BBC">
        <w:t>C</w:t>
      </w:r>
      <w:r w:rsidRPr="00C92702">
        <w:t xml:space="preserve">ollege </w:t>
      </w:r>
    </w:p>
    <w:p w14:paraId="29B8616E" w14:textId="77777777" w:rsidR="0007168F" w:rsidRPr="00C92702" w:rsidRDefault="0007168F" w:rsidP="00487532">
      <w:pPr>
        <w:jc w:val="both"/>
        <w:rPr>
          <w:b/>
        </w:rPr>
      </w:pPr>
    </w:p>
    <w:p w14:paraId="217E755B" w14:textId="411714E6" w:rsidR="0007168F" w:rsidRPr="00C92702" w:rsidRDefault="0007168F" w:rsidP="00487532">
      <w:pPr>
        <w:numPr>
          <w:ilvl w:val="0"/>
          <w:numId w:val="24"/>
        </w:numPr>
        <w:jc w:val="both"/>
        <w:rPr>
          <w:b/>
        </w:rPr>
      </w:pPr>
      <w:r w:rsidRPr="00C92702">
        <w:t xml:space="preserve">The resolve to play a key role in the </w:t>
      </w:r>
      <w:r w:rsidR="00045388">
        <w:t xml:space="preserve">maintenance of the </w:t>
      </w:r>
      <w:r w:rsidR="00770941">
        <w:t>C</w:t>
      </w:r>
      <w:r w:rsidR="00E55740">
        <w:t>ollege’s financial</w:t>
      </w:r>
      <w:r w:rsidR="00045388">
        <w:t xml:space="preserve"> stability</w:t>
      </w:r>
    </w:p>
    <w:p w14:paraId="0B68E6F9" w14:textId="77777777" w:rsidR="0007168F" w:rsidRPr="00C92702" w:rsidRDefault="0007168F" w:rsidP="00487532">
      <w:pPr>
        <w:jc w:val="both"/>
      </w:pPr>
    </w:p>
    <w:p w14:paraId="527199CD" w14:textId="77777777" w:rsidR="0007168F" w:rsidRPr="00C92702" w:rsidRDefault="0007168F" w:rsidP="00487532">
      <w:pPr>
        <w:numPr>
          <w:ilvl w:val="0"/>
          <w:numId w:val="4"/>
        </w:numPr>
        <w:jc w:val="both"/>
        <w:rPr>
          <w:b/>
        </w:rPr>
      </w:pPr>
      <w:r w:rsidRPr="00C92702">
        <w:t>Good written and oral communication skills</w:t>
      </w:r>
    </w:p>
    <w:p w14:paraId="6B2621EA" w14:textId="77777777" w:rsidR="0007168F" w:rsidRPr="00C92702" w:rsidRDefault="0007168F" w:rsidP="00487532">
      <w:pPr>
        <w:jc w:val="both"/>
        <w:rPr>
          <w:b/>
        </w:rPr>
      </w:pPr>
    </w:p>
    <w:p w14:paraId="30F0030C" w14:textId="01354B5D" w:rsidR="0007168F" w:rsidRPr="00C92702" w:rsidRDefault="00770941" w:rsidP="00487532">
      <w:pPr>
        <w:numPr>
          <w:ilvl w:val="0"/>
          <w:numId w:val="4"/>
        </w:numPr>
        <w:jc w:val="both"/>
        <w:rPr>
          <w:b/>
        </w:rPr>
      </w:pPr>
      <w:r>
        <w:t>Good</w:t>
      </w:r>
      <w:r w:rsidR="0007168F" w:rsidRPr="00C92702">
        <w:t xml:space="preserve"> organisational and administrative skills </w:t>
      </w:r>
    </w:p>
    <w:p w14:paraId="02B1B2B6" w14:textId="77777777" w:rsidR="0007168F" w:rsidRPr="00C92702" w:rsidRDefault="0007168F" w:rsidP="00487532">
      <w:pPr>
        <w:jc w:val="both"/>
        <w:rPr>
          <w:b/>
        </w:rPr>
      </w:pPr>
    </w:p>
    <w:p w14:paraId="7621B14D" w14:textId="5C99CFFC" w:rsidR="0007168F" w:rsidRPr="00C92702" w:rsidRDefault="0007168F" w:rsidP="00487532">
      <w:pPr>
        <w:numPr>
          <w:ilvl w:val="0"/>
          <w:numId w:val="10"/>
        </w:numPr>
        <w:jc w:val="both"/>
        <w:rPr>
          <w:b/>
        </w:rPr>
      </w:pPr>
      <w:r w:rsidRPr="00C92702">
        <w:t xml:space="preserve">A </w:t>
      </w:r>
      <w:r w:rsidR="00770941">
        <w:t>competency to work with computer technologies</w:t>
      </w:r>
    </w:p>
    <w:p w14:paraId="059BD83B" w14:textId="77777777" w:rsidR="0007168F" w:rsidRPr="00C92702" w:rsidRDefault="0007168F" w:rsidP="00487532">
      <w:pPr>
        <w:jc w:val="both"/>
        <w:rPr>
          <w:b/>
        </w:rPr>
      </w:pPr>
    </w:p>
    <w:p w14:paraId="46C30036" w14:textId="77777777" w:rsidR="0007168F" w:rsidRPr="00C92702" w:rsidRDefault="0007168F" w:rsidP="00487532">
      <w:pPr>
        <w:numPr>
          <w:ilvl w:val="0"/>
          <w:numId w:val="4"/>
        </w:numPr>
        <w:jc w:val="both"/>
        <w:rPr>
          <w:b/>
        </w:rPr>
      </w:pPr>
      <w:r w:rsidRPr="00C92702">
        <w:t>The ability to work and achieve results under pressure</w:t>
      </w:r>
    </w:p>
    <w:p w14:paraId="41EBFAF9" w14:textId="77777777" w:rsidR="0007168F" w:rsidRPr="00C92702" w:rsidRDefault="0007168F" w:rsidP="00487532">
      <w:pPr>
        <w:jc w:val="both"/>
        <w:rPr>
          <w:b/>
        </w:rPr>
      </w:pPr>
    </w:p>
    <w:p w14:paraId="1507F6C1" w14:textId="77777777" w:rsidR="0007168F" w:rsidRPr="00C92702" w:rsidRDefault="0007168F" w:rsidP="00487532">
      <w:pPr>
        <w:numPr>
          <w:ilvl w:val="0"/>
          <w:numId w:val="9"/>
        </w:numPr>
        <w:jc w:val="both"/>
        <w:rPr>
          <w:b/>
        </w:rPr>
      </w:pPr>
      <w:r w:rsidRPr="00C92702">
        <w:t>The ability to work effectively as a key member of a team and abide by majority decisions</w:t>
      </w:r>
    </w:p>
    <w:p w14:paraId="6D920AD9" w14:textId="77777777" w:rsidR="0007168F" w:rsidRPr="00C92702" w:rsidRDefault="0007168F" w:rsidP="00487532">
      <w:pPr>
        <w:jc w:val="both"/>
      </w:pPr>
    </w:p>
    <w:p w14:paraId="16B724A4" w14:textId="6152D089" w:rsidR="0007168F" w:rsidRPr="00C92702" w:rsidRDefault="0007168F" w:rsidP="00487532">
      <w:pPr>
        <w:numPr>
          <w:ilvl w:val="0"/>
          <w:numId w:val="11"/>
        </w:numPr>
        <w:jc w:val="both"/>
        <w:rPr>
          <w:b/>
        </w:rPr>
      </w:pPr>
      <w:r w:rsidRPr="00C92702">
        <w:t xml:space="preserve">A commitment to adhere to all </w:t>
      </w:r>
      <w:r w:rsidR="00770941">
        <w:t>C</w:t>
      </w:r>
      <w:r w:rsidRPr="00C92702">
        <w:t>ollege policies and procedures</w:t>
      </w:r>
    </w:p>
    <w:p w14:paraId="0B055A29" w14:textId="77777777" w:rsidR="0007168F" w:rsidRPr="00C92702" w:rsidRDefault="0007168F" w:rsidP="00487532">
      <w:pPr>
        <w:jc w:val="both"/>
        <w:rPr>
          <w:b/>
        </w:rPr>
      </w:pPr>
    </w:p>
    <w:p w14:paraId="67607B4F" w14:textId="77777777" w:rsidR="0007168F" w:rsidRPr="00C92702" w:rsidRDefault="0007168F" w:rsidP="00487532">
      <w:pPr>
        <w:numPr>
          <w:ilvl w:val="0"/>
          <w:numId w:val="4"/>
        </w:numPr>
        <w:jc w:val="both"/>
        <w:rPr>
          <w:b/>
        </w:rPr>
      </w:pPr>
      <w:r w:rsidRPr="00C92702">
        <w:t>The ability to inspire and motivate others to succeed</w:t>
      </w:r>
    </w:p>
    <w:p w14:paraId="7B676A2D" w14:textId="77777777" w:rsidR="0007168F" w:rsidRPr="00C92702" w:rsidRDefault="0007168F" w:rsidP="00487532">
      <w:pPr>
        <w:jc w:val="both"/>
        <w:rPr>
          <w:b/>
        </w:rPr>
      </w:pPr>
    </w:p>
    <w:p w14:paraId="49613071" w14:textId="77777777" w:rsidR="0007168F" w:rsidRDefault="0007168F" w:rsidP="00487532">
      <w:pPr>
        <w:numPr>
          <w:ilvl w:val="0"/>
          <w:numId w:val="4"/>
        </w:numPr>
        <w:jc w:val="both"/>
      </w:pPr>
      <w:r w:rsidRPr="00C92702">
        <w:t>Good people management skills, including the ability and willingness to congratulate and reward success and confront and resol</w:t>
      </w:r>
      <w:r>
        <w:t xml:space="preserve">ve poor performance or misconduct </w:t>
      </w:r>
    </w:p>
    <w:p w14:paraId="28E1D80B" w14:textId="77777777" w:rsidR="00C25CC9" w:rsidRDefault="00C25CC9" w:rsidP="00C25CC9">
      <w:pPr>
        <w:pStyle w:val="ListParagraph"/>
      </w:pPr>
    </w:p>
    <w:p w14:paraId="2077A42B" w14:textId="77777777" w:rsidR="00C25CC9" w:rsidRDefault="00C25CC9" w:rsidP="00C25CC9">
      <w:pPr>
        <w:jc w:val="both"/>
      </w:pPr>
    </w:p>
    <w:p w14:paraId="12F62B5A" w14:textId="77777777" w:rsidR="00C25CC9" w:rsidRDefault="00C25CC9" w:rsidP="00C25CC9">
      <w:pPr>
        <w:jc w:val="both"/>
      </w:pPr>
    </w:p>
    <w:p w14:paraId="0B36AE40" w14:textId="77777777" w:rsidR="00C25CC9" w:rsidRDefault="00C25CC9" w:rsidP="00C25CC9">
      <w:pPr>
        <w:jc w:val="both"/>
      </w:pPr>
    </w:p>
    <w:p w14:paraId="048F26EC" w14:textId="77777777" w:rsidR="00266BBC" w:rsidRDefault="00C25CC9" w:rsidP="00C25CC9">
      <w:pPr>
        <w:rPr>
          <w:rFonts w:eastAsia="Calibri" w:cs="Arial"/>
          <w:b/>
          <w:bCs/>
          <w:szCs w:val="22"/>
          <w:lang w:eastAsia="en-US"/>
        </w:rPr>
      </w:pPr>
      <w:r w:rsidRPr="00C25CC9">
        <w:rPr>
          <w:rFonts w:eastAsia="Calibri" w:cs="Arial"/>
          <w:b/>
          <w:bCs/>
          <w:szCs w:val="22"/>
          <w:lang w:eastAsia="en-US"/>
        </w:rPr>
        <w:t xml:space="preserve">For an informal discussion about the post, please contact the Clare Perez on </w:t>
      </w:r>
    </w:p>
    <w:p w14:paraId="57898576" w14:textId="52438D43" w:rsidR="00C25CC9" w:rsidRPr="00C25CC9" w:rsidRDefault="00C25CC9" w:rsidP="00C25CC9">
      <w:pPr>
        <w:rPr>
          <w:rFonts w:eastAsia="Calibri" w:cs="Arial"/>
          <w:b/>
          <w:bCs/>
          <w:szCs w:val="22"/>
          <w:lang w:eastAsia="en-US"/>
        </w:rPr>
      </w:pPr>
      <w:r w:rsidRPr="00C25CC9">
        <w:rPr>
          <w:rFonts w:eastAsia="Calibri" w:cs="Arial"/>
          <w:b/>
          <w:bCs/>
          <w:szCs w:val="22"/>
          <w:lang w:eastAsia="en-US"/>
        </w:rPr>
        <w:t>01432 365341</w:t>
      </w:r>
    </w:p>
    <w:p w14:paraId="3D520BE2" w14:textId="77777777" w:rsidR="00C25CC9" w:rsidRDefault="00C25CC9" w:rsidP="00C25CC9">
      <w:pPr>
        <w:jc w:val="both"/>
      </w:pPr>
    </w:p>
    <w:sectPr w:rsidR="00C25CC9" w:rsidSect="00266BBC">
      <w:footerReference w:type="even" r:id="rId11"/>
      <w:footerReference w:type="default" r:id="rId12"/>
      <w:pgSz w:w="11906" w:h="16838" w:code="9"/>
      <w:pgMar w:top="1134" w:right="1416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84CE" w14:textId="77777777" w:rsidR="00792D4F" w:rsidRDefault="00792D4F">
      <w:r>
        <w:separator/>
      </w:r>
    </w:p>
  </w:endnote>
  <w:endnote w:type="continuationSeparator" w:id="0">
    <w:p w14:paraId="30AB5691" w14:textId="77777777" w:rsidR="00792D4F" w:rsidRDefault="0079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FFF3" w14:textId="77777777" w:rsidR="007D7FAB" w:rsidRDefault="007D7F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9AED1D" w14:textId="77777777" w:rsidR="007D7FAB" w:rsidRDefault="007D7F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40B0" w14:textId="77777777" w:rsidR="007D7FAB" w:rsidRDefault="007D7FAB">
    <w:pPr>
      <w:pStyle w:val="Footer"/>
      <w:framePr w:wrap="around" w:vAnchor="text" w:hAnchor="margin" w:xAlign="right" w:y="1"/>
      <w:rPr>
        <w:rStyle w:val="PageNumber"/>
        <w:i/>
      </w:rPr>
    </w:pPr>
    <w:r>
      <w:rPr>
        <w:rStyle w:val="PageNumber"/>
        <w:i/>
        <w:snapToGrid w:val="0"/>
        <w:lang w:eastAsia="en-US"/>
      </w:rPr>
      <w:t xml:space="preserve">Page </w:t>
    </w:r>
    <w:r>
      <w:rPr>
        <w:rStyle w:val="PageNumber"/>
        <w:i/>
        <w:snapToGrid w:val="0"/>
        <w:lang w:eastAsia="en-US"/>
      </w:rPr>
      <w:fldChar w:fldCharType="begin"/>
    </w:r>
    <w:r>
      <w:rPr>
        <w:rStyle w:val="PageNumber"/>
        <w:i/>
        <w:snapToGrid w:val="0"/>
        <w:lang w:eastAsia="en-US"/>
      </w:rPr>
      <w:instrText xml:space="preserve"> PAGE </w:instrText>
    </w:r>
    <w:r>
      <w:rPr>
        <w:rStyle w:val="PageNumber"/>
        <w:i/>
        <w:snapToGrid w:val="0"/>
        <w:lang w:eastAsia="en-US"/>
      </w:rPr>
      <w:fldChar w:fldCharType="separate"/>
    </w:r>
    <w:r w:rsidR="008411C9">
      <w:rPr>
        <w:rStyle w:val="PageNumber"/>
        <w:i/>
        <w:noProof/>
        <w:snapToGrid w:val="0"/>
        <w:lang w:eastAsia="en-US"/>
      </w:rPr>
      <w:t>1</w:t>
    </w:r>
    <w:r>
      <w:rPr>
        <w:rStyle w:val="PageNumber"/>
        <w:i/>
        <w:snapToGrid w:val="0"/>
        <w:lang w:eastAsia="en-US"/>
      </w:rPr>
      <w:fldChar w:fldCharType="end"/>
    </w:r>
    <w:r>
      <w:rPr>
        <w:rStyle w:val="PageNumber"/>
        <w:i/>
        <w:snapToGrid w:val="0"/>
        <w:lang w:eastAsia="en-US"/>
      </w:rPr>
      <w:t xml:space="preserve"> of 4</w:t>
    </w:r>
  </w:p>
  <w:p w14:paraId="5A563F68" w14:textId="076D63B6" w:rsidR="007D7FAB" w:rsidRDefault="00C25CC9">
    <w:pPr>
      <w:pStyle w:val="Footer"/>
      <w:ind w:right="360"/>
      <w:rPr>
        <w:sz w:val="18"/>
      </w:rPr>
    </w:pPr>
    <w:r>
      <w:rPr>
        <w:sz w:val="18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6617" w14:textId="77777777" w:rsidR="00792D4F" w:rsidRDefault="00792D4F">
      <w:r>
        <w:separator/>
      </w:r>
    </w:p>
  </w:footnote>
  <w:footnote w:type="continuationSeparator" w:id="0">
    <w:p w14:paraId="28BDDC7B" w14:textId="77777777" w:rsidR="00792D4F" w:rsidRDefault="0079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B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11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B141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C7B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3C2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F1A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82169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AF6E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5C3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C430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949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B5D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1E6D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F028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2A24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0570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386D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EC18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0F62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915DE1"/>
    <w:multiLevelType w:val="hybridMultilevel"/>
    <w:tmpl w:val="BB682912"/>
    <w:lvl w:ilvl="0" w:tplc="01686336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5F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5F03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3064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202A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4A2C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3D16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53716F"/>
    <w:multiLevelType w:val="hybridMultilevel"/>
    <w:tmpl w:val="FE1C0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657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6D5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1B06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D8469C"/>
    <w:multiLevelType w:val="hybridMultilevel"/>
    <w:tmpl w:val="19123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321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3B76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7A49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BB3B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C377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F3B5762"/>
    <w:multiLevelType w:val="hybridMultilevel"/>
    <w:tmpl w:val="41C8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34090"/>
    <w:multiLevelType w:val="hybridMultilevel"/>
    <w:tmpl w:val="097AEFBC"/>
    <w:lvl w:ilvl="0" w:tplc="ADD69AA4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514192">
    <w:abstractNumId w:val="27"/>
  </w:num>
  <w:num w:numId="2" w16cid:durableId="843130996">
    <w:abstractNumId w:val="12"/>
  </w:num>
  <w:num w:numId="3" w16cid:durableId="623736402">
    <w:abstractNumId w:val="15"/>
  </w:num>
  <w:num w:numId="4" w16cid:durableId="1804812859">
    <w:abstractNumId w:val="17"/>
  </w:num>
  <w:num w:numId="5" w16cid:durableId="87584728">
    <w:abstractNumId w:val="18"/>
  </w:num>
  <w:num w:numId="6" w16cid:durableId="2053143918">
    <w:abstractNumId w:val="29"/>
  </w:num>
  <w:num w:numId="7" w16cid:durableId="1195079816">
    <w:abstractNumId w:val="23"/>
  </w:num>
  <w:num w:numId="8" w16cid:durableId="1218323720">
    <w:abstractNumId w:val="10"/>
  </w:num>
  <w:num w:numId="9" w16cid:durableId="1639650472">
    <w:abstractNumId w:val="3"/>
  </w:num>
  <w:num w:numId="10" w16cid:durableId="825511000">
    <w:abstractNumId w:val="28"/>
  </w:num>
  <w:num w:numId="11" w16cid:durableId="38750218">
    <w:abstractNumId w:val="21"/>
  </w:num>
  <w:num w:numId="12" w16cid:durableId="1544633341">
    <w:abstractNumId w:val="4"/>
  </w:num>
  <w:num w:numId="13" w16cid:durableId="587151748">
    <w:abstractNumId w:val="20"/>
  </w:num>
  <w:num w:numId="14" w16cid:durableId="1066224827">
    <w:abstractNumId w:val="7"/>
  </w:num>
  <w:num w:numId="15" w16cid:durableId="1725254644">
    <w:abstractNumId w:val="0"/>
  </w:num>
  <w:num w:numId="16" w16cid:durableId="142476650">
    <w:abstractNumId w:val="11"/>
  </w:num>
  <w:num w:numId="17" w16cid:durableId="1657954564">
    <w:abstractNumId w:val="32"/>
  </w:num>
  <w:num w:numId="18" w16cid:durableId="593512985">
    <w:abstractNumId w:val="14"/>
  </w:num>
  <w:num w:numId="19" w16cid:durableId="1895656745">
    <w:abstractNumId w:val="25"/>
  </w:num>
  <w:num w:numId="20" w16cid:durableId="2066097228">
    <w:abstractNumId w:val="31"/>
  </w:num>
  <w:num w:numId="21" w16cid:durableId="942808844">
    <w:abstractNumId w:val="2"/>
  </w:num>
  <w:num w:numId="22" w16cid:durableId="1008680865">
    <w:abstractNumId w:val="1"/>
  </w:num>
  <w:num w:numId="23" w16cid:durableId="1407651195">
    <w:abstractNumId w:val="8"/>
  </w:num>
  <w:num w:numId="24" w16cid:durableId="1276131713">
    <w:abstractNumId w:val="22"/>
  </w:num>
  <w:num w:numId="25" w16cid:durableId="1196846439">
    <w:abstractNumId w:val="34"/>
  </w:num>
  <w:num w:numId="26" w16cid:durableId="1571579079">
    <w:abstractNumId w:val="6"/>
  </w:num>
  <w:num w:numId="27" w16cid:durableId="2005207747">
    <w:abstractNumId w:val="33"/>
  </w:num>
  <w:num w:numId="28" w16cid:durableId="146825198">
    <w:abstractNumId w:val="5"/>
  </w:num>
  <w:num w:numId="29" w16cid:durableId="1838691055">
    <w:abstractNumId w:val="24"/>
  </w:num>
  <w:num w:numId="30" w16cid:durableId="679048120">
    <w:abstractNumId w:val="16"/>
  </w:num>
  <w:num w:numId="31" w16cid:durableId="487793272">
    <w:abstractNumId w:val="9"/>
  </w:num>
  <w:num w:numId="32" w16cid:durableId="442188884">
    <w:abstractNumId w:val="13"/>
  </w:num>
  <w:num w:numId="33" w16cid:durableId="457603209">
    <w:abstractNumId w:val="35"/>
  </w:num>
  <w:num w:numId="34" w16cid:durableId="2119985392">
    <w:abstractNumId w:val="30"/>
  </w:num>
  <w:num w:numId="35" w16cid:durableId="472333372">
    <w:abstractNumId w:val="19"/>
  </w:num>
  <w:num w:numId="36" w16cid:durableId="99489963">
    <w:abstractNumId w:val="26"/>
  </w:num>
  <w:num w:numId="37" w16cid:durableId="306981070">
    <w:abstractNumId w:val="37"/>
  </w:num>
  <w:num w:numId="38" w16cid:durableId="633949662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8"/>
    <w:rsid w:val="00037B7A"/>
    <w:rsid w:val="00045388"/>
    <w:rsid w:val="0007168F"/>
    <w:rsid w:val="00147C48"/>
    <w:rsid w:val="001714A6"/>
    <w:rsid w:val="00184012"/>
    <w:rsid w:val="001C2E58"/>
    <w:rsid w:val="001D045F"/>
    <w:rsid w:val="00256B91"/>
    <w:rsid w:val="00266BBC"/>
    <w:rsid w:val="002A5693"/>
    <w:rsid w:val="002A77EB"/>
    <w:rsid w:val="00346DD5"/>
    <w:rsid w:val="00377CB6"/>
    <w:rsid w:val="003E033D"/>
    <w:rsid w:val="00401613"/>
    <w:rsid w:val="00487532"/>
    <w:rsid w:val="00487AC8"/>
    <w:rsid w:val="004A72EA"/>
    <w:rsid w:val="004C021B"/>
    <w:rsid w:val="00601FC0"/>
    <w:rsid w:val="00627FC9"/>
    <w:rsid w:val="00657E11"/>
    <w:rsid w:val="00677F32"/>
    <w:rsid w:val="00690FE9"/>
    <w:rsid w:val="006D5EC1"/>
    <w:rsid w:val="00744FCD"/>
    <w:rsid w:val="007454F9"/>
    <w:rsid w:val="00770941"/>
    <w:rsid w:val="00792D4F"/>
    <w:rsid w:val="007B17D8"/>
    <w:rsid w:val="007D7FAB"/>
    <w:rsid w:val="00823960"/>
    <w:rsid w:val="00830A08"/>
    <w:rsid w:val="008411C9"/>
    <w:rsid w:val="00843F71"/>
    <w:rsid w:val="008838C8"/>
    <w:rsid w:val="00884669"/>
    <w:rsid w:val="008C48DA"/>
    <w:rsid w:val="00947688"/>
    <w:rsid w:val="00990A0A"/>
    <w:rsid w:val="00A552DD"/>
    <w:rsid w:val="00A74B16"/>
    <w:rsid w:val="00AA5A72"/>
    <w:rsid w:val="00AC6159"/>
    <w:rsid w:val="00B06A6C"/>
    <w:rsid w:val="00B226B2"/>
    <w:rsid w:val="00B85B78"/>
    <w:rsid w:val="00BA58D9"/>
    <w:rsid w:val="00BB22DF"/>
    <w:rsid w:val="00BF718F"/>
    <w:rsid w:val="00C2572F"/>
    <w:rsid w:val="00C25CC9"/>
    <w:rsid w:val="00C74D73"/>
    <w:rsid w:val="00C92702"/>
    <w:rsid w:val="00CB6059"/>
    <w:rsid w:val="00DD2BB0"/>
    <w:rsid w:val="00E31206"/>
    <w:rsid w:val="00E36D88"/>
    <w:rsid w:val="00E55740"/>
    <w:rsid w:val="00E66426"/>
    <w:rsid w:val="00E71FC8"/>
    <w:rsid w:val="00E94866"/>
    <w:rsid w:val="00EE3FD3"/>
    <w:rsid w:val="00F300D1"/>
    <w:rsid w:val="00F33CBE"/>
    <w:rsid w:val="00F95260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E6B27"/>
  <w15:chartTrackingRefBased/>
  <w15:docId w15:val="{6CE2CCBC-537D-4BDE-86F0-5927299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A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7FAB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E31206"/>
    <w:pPr>
      <w:ind w:left="720"/>
    </w:pPr>
  </w:style>
  <w:style w:type="paragraph" w:styleId="BalloonText">
    <w:name w:val="Balloon Text"/>
    <w:basedOn w:val="Normal"/>
    <w:link w:val="BalloonTextChar"/>
    <w:rsid w:val="006D5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61324-8680-48ab-8f21-56e35941c963">
      <Terms xmlns="http://schemas.microsoft.com/office/infopath/2007/PartnerControls"/>
    </lcf76f155ced4ddcb4097134ff3c332f>
    <TaxCatchAll xmlns="e2019855-08f7-43bb-86df-2f3d5ede45b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55B95C6175499F20B0D6157C232E" ma:contentTypeVersion="16" ma:contentTypeDescription="Create a new document." ma:contentTypeScope="" ma:versionID="762984af35b582a30f2c1751f5090d57">
  <xsd:schema xmlns:xsd="http://www.w3.org/2001/XMLSchema" xmlns:xs="http://www.w3.org/2001/XMLSchema" xmlns:p="http://schemas.microsoft.com/office/2006/metadata/properties" xmlns:ns2="9f261324-8680-48ab-8f21-56e35941c963" xmlns:ns3="e2019855-08f7-43bb-86df-2f3d5ede45b2" targetNamespace="http://schemas.microsoft.com/office/2006/metadata/properties" ma:root="true" ma:fieldsID="2f959283720e1998e83e238779abfb8c" ns2:_="" ns3:_="">
    <xsd:import namespace="9f261324-8680-48ab-8f21-56e35941c963"/>
    <xsd:import namespace="e2019855-08f7-43bb-86df-2f3d5ede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61324-8680-48ab-8f21-56e35941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9855-08f7-43bb-86df-2f3d5ede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58643d-5547-4a0c-bc83-49d603374b62}" ma:internalName="TaxCatchAll" ma:showField="CatchAllData" ma:web="e2019855-08f7-43bb-86df-2f3d5ede4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CD979-3C7B-4337-8D1B-3B3174F62B21}">
  <ds:schemaRefs>
    <ds:schemaRef ds:uri="http://schemas.microsoft.com/office/2006/metadata/properties"/>
    <ds:schemaRef ds:uri="e2019855-08f7-43bb-86df-2f3d5ede45b2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f261324-8680-48ab-8f21-56e35941c96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CD6854-4491-41D7-9C2D-7E9274969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B6015-1748-4F25-ADF4-336097E248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00F43-101F-4CBB-82B4-3FDCB6E53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61324-8680-48ab-8f21-56e35941c963"/>
    <ds:schemaRef ds:uri="e2019855-08f7-43bb-86df-2f3d5ede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5528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HEREFORDSHIRE COLLEGE OF TECHNOLOGY</vt:lpstr>
    </vt:vector>
  </TitlesOfParts>
  <Company>HCT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COLLEGE OF TECHNOLOGY</dc:title>
  <dc:subject/>
  <dc:creator>Ian Peake</dc:creator>
  <cp:keywords/>
  <cp:lastModifiedBy>Samantha Tomkins</cp:lastModifiedBy>
  <cp:revision>2</cp:revision>
  <cp:lastPrinted>2016-09-07T08:26:00Z</cp:lastPrinted>
  <dcterms:created xsi:type="dcterms:W3CDTF">2024-10-25T07:26:00Z</dcterms:created>
  <dcterms:modified xsi:type="dcterms:W3CDTF">2024-10-25T07:26:00Z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0x010100AC4C55B95C6175499F20B0D6157C232E</vt:lpwstr>
  </property>
</Properties>
</file>