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7AEE" w14:textId="77777777" w:rsidR="00E53956" w:rsidRPr="00E53956" w:rsidRDefault="00E53956" w:rsidP="00E53956">
      <w:pPr>
        <w:spacing w:after="0" w:line="240" w:lineRule="auto"/>
        <w:jc w:val="center"/>
        <w:rPr>
          <w:b/>
          <w:bCs/>
        </w:rPr>
      </w:pPr>
      <w:r w:rsidRPr="00E53956">
        <w:rPr>
          <w:b/>
          <w:bCs/>
        </w:rPr>
        <w:t>HEREFORDSHIRE, LUDLOW &amp; NORTH SHROPSHIRE COLLEGE</w:t>
      </w:r>
    </w:p>
    <w:p w14:paraId="1ECEBE86" w14:textId="1EFEF091" w:rsidR="00E53956" w:rsidRDefault="00E53956" w:rsidP="00E53956">
      <w:pPr>
        <w:spacing w:after="0" w:line="240" w:lineRule="auto"/>
        <w:jc w:val="center"/>
      </w:pPr>
      <w:r w:rsidRPr="00E53956">
        <w:t>Job Description</w:t>
      </w:r>
    </w:p>
    <w:p w14:paraId="32231A3E" w14:textId="77777777" w:rsidR="00E53956" w:rsidRPr="00E53956" w:rsidRDefault="00E53956" w:rsidP="00E53956">
      <w:pPr>
        <w:spacing w:after="0" w:line="240" w:lineRule="auto"/>
        <w:jc w:val="center"/>
      </w:pPr>
    </w:p>
    <w:p w14:paraId="4626F313" w14:textId="5F5B86C3" w:rsidR="00283D60" w:rsidRDefault="009B013F" w:rsidP="00F64555">
      <w:pPr>
        <w:jc w:val="center"/>
        <w:rPr>
          <w:b/>
          <w:bCs/>
        </w:rPr>
      </w:pPr>
      <w:r>
        <w:rPr>
          <w:b/>
          <w:bCs/>
        </w:rPr>
        <w:t xml:space="preserve">FUNCTIONAL SKILLS </w:t>
      </w:r>
      <w:r w:rsidR="00953FB1">
        <w:rPr>
          <w:b/>
          <w:bCs/>
        </w:rPr>
        <w:t>AND GCSE ENGLISH/MATHEMATICS TUTOR</w:t>
      </w:r>
    </w:p>
    <w:p w14:paraId="21831E0C" w14:textId="6D613B25" w:rsidR="00F64555" w:rsidRDefault="00E53956" w:rsidP="00F64555">
      <w:pPr>
        <w:jc w:val="center"/>
        <w:rPr>
          <w:b/>
          <w:bCs/>
        </w:rPr>
      </w:pPr>
      <w:r>
        <w:rPr>
          <w:b/>
          <w:bCs/>
        </w:rPr>
        <w:t>GATEWAY ADULT EDUCATION CENTRE</w:t>
      </w:r>
    </w:p>
    <w:p w14:paraId="16214BE2" w14:textId="77777777" w:rsidR="00F64555" w:rsidRDefault="00F64555" w:rsidP="00F64555">
      <w:pPr>
        <w:rPr>
          <w:b/>
          <w:bCs/>
        </w:rPr>
      </w:pPr>
    </w:p>
    <w:p w14:paraId="1B7583ED" w14:textId="3E246AC8" w:rsidR="00E53956" w:rsidRPr="00F64555" w:rsidRDefault="00E53956" w:rsidP="00F64555">
      <w:pPr>
        <w:rPr>
          <w:b/>
          <w:bCs/>
        </w:rPr>
      </w:pPr>
      <w:r w:rsidRPr="00E53956">
        <w:rPr>
          <w:b/>
        </w:rPr>
        <w:t>FACULTY</w:t>
      </w:r>
      <w:r w:rsidRPr="00E53956">
        <w:rPr>
          <w:b/>
        </w:rPr>
        <w:tab/>
      </w:r>
      <w:r w:rsidRPr="00E53956">
        <w:rPr>
          <w:b/>
        </w:rPr>
        <w:tab/>
      </w:r>
      <w:r w:rsidRPr="00E53956">
        <w:rPr>
          <w:b/>
        </w:rPr>
        <w:tab/>
      </w:r>
      <w:proofErr w:type="spellStart"/>
      <w:r w:rsidRPr="00E53956">
        <w:rPr>
          <w:bCs/>
        </w:rPr>
        <w:t>Faculty</w:t>
      </w:r>
      <w:proofErr w:type="spellEnd"/>
      <w:r w:rsidRPr="00E53956">
        <w:rPr>
          <w:bCs/>
        </w:rPr>
        <w:t xml:space="preserve"> of Adult and Community Education</w:t>
      </w:r>
    </w:p>
    <w:p w14:paraId="7618CF0B" w14:textId="74D0904A" w:rsidR="00E53956" w:rsidRDefault="00E53956" w:rsidP="00E53956">
      <w:pPr>
        <w:rPr>
          <w:b/>
        </w:rPr>
      </w:pPr>
      <w:r w:rsidRPr="00E53956">
        <w:rPr>
          <w:b/>
        </w:rPr>
        <w:t>RE</w:t>
      </w:r>
      <w:r>
        <w:rPr>
          <w:b/>
        </w:rPr>
        <w:t>S</w:t>
      </w:r>
      <w:r w:rsidRPr="00E53956">
        <w:rPr>
          <w:b/>
        </w:rPr>
        <w:t>PONSIBLE TO</w:t>
      </w:r>
      <w:r w:rsidRPr="00E53956">
        <w:rPr>
          <w:b/>
        </w:rPr>
        <w:tab/>
      </w:r>
      <w:r w:rsidRPr="00E53956">
        <w:rPr>
          <w:b/>
        </w:rPr>
        <w:tab/>
      </w:r>
      <w:r w:rsidRPr="00E53956">
        <w:rPr>
          <w:bCs/>
        </w:rPr>
        <w:t>Head of Adult and Community Education</w:t>
      </w:r>
    </w:p>
    <w:p w14:paraId="165ADC90" w14:textId="77777777" w:rsidR="00E53956" w:rsidRDefault="00E53956" w:rsidP="00E53956">
      <w:pPr>
        <w:rPr>
          <w:b/>
        </w:rPr>
      </w:pPr>
    </w:p>
    <w:p w14:paraId="750573B7" w14:textId="207AA905" w:rsidR="00E53956" w:rsidRPr="00E53956" w:rsidRDefault="00E53956" w:rsidP="00E53956">
      <w:pPr>
        <w:rPr>
          <w:b/>
          <w:bCs/>
        </w:rPr>
      </w:pPr>
      <w:r>
        <w:rPr>
          <w:b/>
          <w:bCs/>
        </w:rPr>
        <w:t>JOB PURPOSE</w:t>
      </w:r>
    </w:p>
    <w:p w14:paraId="0D9DE87F" w14:textId="755B19BE" w:rsidR="00F8371D" w:rsidRDefault="00F8371D" w:rsidP="00E53956">
      <w:pPr>
        <w:rPr>
          <w:bCs/>
        </w:rPr>
      </w:pPr>
      <w:r w:rsidRPr="00F8371D">
        <w:rPr>
          <w:bCs/>
        </w:rPr>
        <w:t xml:space="preserve">To deliver high-quality </w:t>
      </w:r>
      <w:r w:rsidR="00953FB1">
        <w:rPr>
          <w:bCs/>
        </w:rPr>
        <w:t>GCSE and Functional Skills English and and/or mathematics</w:t>
      </w:r>
      <w:r w:rsidRPr="00F8371D">
        <w:rPr>
          <w:bCs/>
        </w:rPr>
        <w:t xml:space="preserve"> teaching to adult learners, enabling them to develop </w:t>
      </w:r>
      <w:r w:rsidR="000E64FC" w:rsidRPr="000E64FC">
        <w:rPr>
          <w:bCs/>
        </w:rPr>
        <w:t>essential skills, achieve qualifications, and progress into employment, further study, or improved life opportunities.</w:t>
      </w:r>
    </w:p>
    <w:p w14:paraId="2F5CEA21" w14:textId="77777777" w:rsidR="000E64FC" w:rsidRPr="00F8371D" w:rsidRDefault="000E64FC" w:rsidP="00E53956">
      <w:pPr>
        <w:rPr>
          <w:bCs/>
        </w:rPr>
      </w:pPr>
    </w:p>
    <w:p w14:paraId="15821704" w14:textId="469F725E" w:rsidR="00E53956" w:rsidRDefault="00E53956" w:rsidP="00E53956">
      <w:pPr>
        <w:rPr>
          <w:b/>
        </w:rPr>
      </w:pPr>
      <w:r>
        <w:rPr>
          <w:b/>
        </w:rPr>
        <w:t>KEY RESPONSIBILITIES</w:t>
      </w:r>
    </w:p>
    <w:p w14:paraId="540CB980" w14:textId="0F987791" w:rsidR="00F8371D" w:rsidRPr="00F8371D" w:rsidRDefault="00F8371D" w:rsidP="00F8371D">
      <w:pPr>
        <w:rPr>
          <w:b/>
          <w:bCs/>
        </w:rPr>
      </w:pPr>
      <w:r w:rsidRPr="00F8371D">
        <w:rPr>
          <w:b/>
          <w:bCs/>
        </w:rPr>
        <w:t xml:space="preserve">Teaching and Learning </w:t>
      </w:r>
    </w:p>
    <w:p w14:paraId="04CE73EC" w14:textId="0045AAB8" w:rsidR="004E0F8B" w:rsidRDefault="004E0F8B" w:rsidP="004E0F8B">
      <w:pPr>
        <w:pStyle w:val="ListParagraph"/>
        <w:numPr>
          <w:ilvl w:val="0"/>
          <w:numId w:val="23"/>
        </w:numPr>
      </w:pPr>
      <w:r w:rsidRPr="004E0F8B">
        <w:t>Plan and deliver engaging, structured lessons</w:t>
      </w:r>
      <w:r>
        <w:t xml:space="preserve"> either in-person or online</w:t>
      </w:r>
      <w:r w:rsidRPr="004E0F8B">
        <w:t xml:space="preserve"> in </w:t>
      </w:r>
      <w:r>
        <w:t xml:space="preserve">GCSE and </w:t>
      </w:r>
      <w:r w:rsidRPr="004E0F8B">
        <w:t xml:space="preserve">Functional Skills Maths and/or English. </w:t>
      </w:r>
    </w:p>
    <w:p w14:paraId="28B28B54" w14:textId="6BF45585" w:rsidR="004E0F8B" w:rsidRDefault="004E0F8B" w:rsidP="004E0F8B">
      <w:pPr>
        <w:pStyle w:val="ListParagraph"/>
        <w:numPr>
          <w:ilvl w:val="0"/>
          <w:numId w:val="23"/>
        </w:numPr>
      </w:pPr>
      <w:r w:rsidRPr="004E0F8B">
        <w:t>Use a range of teaching strategies to support and challenge learners of varying abilities</w:t>
      </w:r>
      <w:r>
        <w:t>.</w:t>
      </w:r>
    </w:p>
    <w:p w14:paraId="5FFB2AA0" w14:textId="17E5DC5C" w:rsidR="004E0F8B" w:rsidRDefault="004E0F8B" w:rsidP="004E0F8B">
      <w:pPr>
        <w:pStyle w:val="ListParagraph"/>
        <w:numPr>
          <w:ilvl w:val="0"/>
          <w:numId w:val="23"/>
        </w:numPr>
      </w:pPr>
      <w:r w:rsidRPr="004E0F8B">
        <w:t xml:space="preserve">Embed English, maths, digital skills and employability where appropriate. </w:t>
      </w:r>
    </w:p>
    <w:p w14:paraId="0060BDDA" w14:textId="7D3BFB06" w:rsidR="2905AA1C" w:rsidRDefault="004E0F8B" w:rsidP="004E0F8B">
      <w:pPr>
        <w:pStyle w:val="ListParagraph"/>
        <w:numPr>
          <w:ilvl w:val="0"/>
          <w:numId w:val="23"/>
        </w:numPr>
      </w:pPr>
      <w:r w:rsidRPr="004E0F8B">
        <w:t>Create an inclusive and supportive online learning environment that promotes participation and confidence.</w:t>
      </w:r>
    </w:p>
    <w:p w14:paraId="364704FF" w14:textId="77777777" w:rsidR="00C13F80" w:rsidRPr="00C13F80" w:rsidRDefault="00C13F80" w:rsidP="00C13F80">
      <w:pPr>
        <w:rPr>
          <w:b/>
          <w:bCs/>
        </w:rPr>
      </w:pPr>
      <w:r w:rsidRPr="00C13F80">
        <w:rPr>
          <w:b/>
          <w:bCs/>
        </w:rPr>
        <w:t>Assessment and Progress Monitoring</w:t>
      </w:r>
    </w:p>
    <w:p w14:paraId="7EAC3532" w14:textId="7A377BDD" w:rsidR="00FE1C71" w:rsidRPr="00FE1C71" w:rsidRDefault="00FE1C71" w:rsidP="00FE1C71">
      <w:pPr>
        <w:pStyle w:val="ListParagraph"/>
        <w:numPr>
          <w:ilvl w:val="0"/>
          <w:numId w:val="24"/>
        </w:numPr>
      </w:pPr>
      <w:r w:rsidRPr="00FE1C71">
        <w:t xml:space="preserve">Assess learners’ starting points and set clear, personalised targets. </w:t>
      </w:r>
    </w:p>
    <w:p w14:paraId="2F81C3DD" w14:textId="65AC95DA" w:rsidR="00FE1C71" w:rsidRPr="00FE1C71" w:rsidRDefault="00FE1C71" w:rsidP="00FE1C71">
      <w:pPr>
        <w:pStyle w:val="ListParagraph"/>
        <w:numPr>
          <w:ilvl w:val="0"/>
          <w:numId w:val="24"/>
        </w:numPr>
      </w:pPr>
      <w:r w:rsidRPr="00FE1C71">
        <w:t xml:space="preserve">Monitor and track learner progress, providing timely and constructive feedback. </w:t>
      </w:r>
    </w:p>
    <w:p w14:paraId="2043C323" w14:textId="1C2D150B" w:rsidR="00FE1C71" w:rsidRPr="00FE1C71" w:rsidRDefault="00FE1C71" w:rsidP="00FE1C71">
      <w:pPr>
        <w:pStyle w:val="ListParagraph"/>
        <w:numPr>
          <w:ilvl w:val="0"/>
          <w:numId w:val="24"/>
        </w:numPr>
      </w:pPr>
      <w:r w:rsidRPr="00FE1C71">
        <w:t xml:space="preserve">Prepare learners effectively for assessments and examinations. </w:t>
      </w:r>
    </w:p>
    <w:p w14:paraId="2A156480" w14:textId="0C5B8685" w:rsidR="00E53956" w:rsidRPr="00FE1C71" w:rsidRDefault="00FE1C71" w:rsidP="00FE1C71">
      <w:pPr>
        <w:pStyle w:val="ListParagraph"/>
        <w:numPr>
          <w:ilvl w:val="0"/>
          <w:numId w:val="24"/>
        </w:numPr>
        <w:rPr>
          <w:b/>
        </w:rPr>
      </w:pPr>
      <w:r w:rsidRPr="00FE1C71">
        <w:t>Maintain accurate records (e.g. registers, ILPs, progress tracking).</w:t>
      </w:r>
    </w:p>
    <w:p w14:paraId="701F4BB7" w14:textId="51CCCF67" w:rsidR="00593DE5" w:rsidRDefault="005F19A7" w:rsidP="00593DE5">
      <w:pPr>
        <w:rPr>
          <w:b/>
          <w:bCs/>
        </w:rPr>
      </w:pPr>
      <w:r>
        <w:rPr>
          <w:b/>
          <w:bCs/>
        </w:rPr>
        <w:t>Online Delivery</w:t>
      </w:r>
    </w:p>
    <w:p w14:paraId="238DE13C" w14:textId="4E0C86FB" w:rsidR="00AE663D" w:rsidRPr="00AE663D" w:rsidRDefault="00AE663D" w:rsidP="00AE663D">
      <w:pPr>
        <w:pStyle w:val="ListParagraph"/>
        <w:numPr>
          <w:ilvl w:val="0"/>
          <w:numId w:val="24"/>
        </w:numPr>
      </w:pPr>
      <w:r w:rsidRPr="00AE663D">
        <w:t xml:space="preserve">Deliver live sessions using digital platforms (e.g. Microsoft Teams). </w:t>
      </w:r>
    </w:p>
    <w:p w14:paraId="1506910B" w14:textId="4843A674" w:rsidR="00AE663D" w:rsidRPr="00AE663D" w:rsidRDefault="00AE663D" w:rsidP="00AE663D">
      <w:pPr>
        <w:pStyle w:val="ListParagraph"/>
        <w:numPr>
          <w:ilvl w:val="0"/>
          <w:numId w:val="24"/>
        </w:numPr>
      </w:pPr>
      <w:r w:rsidRPr="00AE663D">
        <w:t xml:space="preserve">Develop and adapt high-quality digital learning resources. </w:t>
      </w:r>
    </w:p>
    <w:p w14:paraId="3943F944" w14:textId="05B077A7" w:rsidR="00FA3CE6" w:rsidRPr="00AE663D" w:rsidRDefault="00AE663D" w:rsidP="00AE663D">
      <w:pPr>
        <w:pStyle w:val="ListParagraph"/>
        <w:numPr>
          <w:ilvl w:val="0"/>
          <w:numId w:val="24"/>
        </w:numPr>
      </w:pPr>
      <w:r w:rsidRPr="00AE663D">
        <w:t>Promote learner engagement and attendance in an online setting.</w:t>
      </w:r>
    </w:p>
    <w:p w14:paraId="3E4957D1" w14:textId="77777777" w:rsidR="001757D5" w:rsidRPr="001757D5" w:rsidRDefault="001757D5" w:rsidP="001757D5">
      <w:pPr>
        <w:rPr>
          <w:b/>
          <w:bCs/>
        </w:rPr>
      </w:pPr>
      <w:r w:rsidRPr="001757D5">
        <w:rPr>
          <w:b/>
          <w:bCs/>
        </w:rPr>
        <w:t>Learner Support and Experience</w:t>
      </w:r>
    </w:p>
    <w:p w14:paraId="1EBABB01" w14:textId="77777777" w:rsidR="001757D5" w:rsidRPr="001757D5" w:rsidRDefault="001757D5" w:rsidP="001757D5">
      <w:pPr>
        <w:numPr>
          <w:ilvl w:val="0"/>
          <w:numId w:val="17"/>
        </w:numPr>
      </w:pPr>
      <w:r w:rsidRPr="001757D5">
        <w:t xml:space="preserve">Create a safe, inclusive, and respectful learning environment </w:t>
      </w:r>
    </w:p>
    <w:p w14:paraId="7CA4D32D" w14:textId="77777777" w:rsidR="001757D5" w:rsidRPr="001757D5" w:rsidRDefault="001757D5" w:rsidP="001757D5">
      <w:pPr>
        <w:numPr>
          <w:ilvl w:val="0"/>
          <w:numId w:val="17"/>
        </w:numPr>
      </w:pPr>
      <w:r w:rsidRPr="001757D5">
        <w:lastRenderedPageBreak/>
        <w:t xml:space="preserve">Promote British values, equality, diversity, and inclusion </w:t>
      </w:r>
    </w:p>
    <w:p w14:paraId="5A465FEE" w14:textId="77777777" w:rsidR="001757D5" w:rsidRPr="001757D5" w:rsidRDefault="001757D5" w:rsidP="001757D5">
      <w:pPr>
        <w:numPr>
          <w:ilvl w:val="0"/>
          <w:numId w:val="17"/>
        </w:numPr>
      </w:pPr>
      <w:r w:rsidRPr="001757D5">
        <w:t xml:space="preserve">Support learners’ personal development, wellbeing, and confidence </w:t>
      </w:r>
    </w:p>
    <w:p w14:paraId="58DB0D98" w14:textId="77777777" w:rsidR="001757D5" w:rsidRPr="001757D5" w:rsidRDefault="001757D5" w:rsidP="001757D5">
      <w:pPr>
        <w:numPr>
          <w:ilvl w:val="0"/>
          <w:numId w:val="17"/>
        </w:numPr>
      </w:pPr>
      <w:r w:rsidRPr="001757D5">
        <w:t>Signpost learners to additional support (e.g. safeguarding, careers, welfare)</w:t>
      </w:r>
    </w:p>
    <w:p w14:paraId="6A845B3D" w14:textId="77777777" w:rsidR="00E53956" w:rsidRDefault="00E53956" w:rsidP="00E53956"/>
    <w:p w14:paraId="16B1C4E3" w14:textId="56EAE773" w:rsidR="001757D5" w:rsidRPr="001757D5" w:rsidRDefault="001757D5" w:rsidP="001757D5">
      <w:pPr>
        <w:rPr>
          <w:b/>
          <w:bCs/>
        </w:rPr>
      </w:pPr>
      <w:r w:rsidRPr="001757D5">
        <w:rPr>
          <w:b/>
          <w:bCs/>
        </w:rPr>
        <w:t>Quality Assurance and Compliance</w:t>
      </w:r>
    </w:p>
    <w:p w14:paraId="214A3185" w14:textId="2CD9B73B" w:rsidR="00AC2F8A" w:rsidRDefault="00AC2F8A" w:rsidP="00AC2F8A">
      <w:pPr>
        <w:numPr>
          <w:ilvl w:val="0"/>
          <w:numId w:val="18"/>
        </w:numPr>
      </w:pPr>
      <w:r>
        <w:t>Liaise with faculty administrators to ensure that learners are correctly and efficiently enrolled.</w:t>
      </w:r>
    </w:p>
    <w:p w14:paraId="641D7B61" w14:textId="4F8E4DC4" w:rsidR="007C7C75" w:rsidRPr="007C7C75" w:rsidRDefault="007C7C75" w:rsidP="007C7C75">
      <w:pPr>
        <w:numPr>
          <w:ilvl w:val="0"/>
          <w:numId w:val="18"/>
        </w:numPr>
      </w:pPr>
      <w:r w:rsidRPr="007C7C75">
        <w:t xml:space="preserve">Contribute to high-quality standards in line with internal quality processes and inspection frameworks. </w:t>
      </w:r>
    </w:p>
    <w:p w14:paraId="5A133777" w14:textId="2291DC95" w:rsidR="007C7C75" w:rsidRPr="007C7C75" w:rsidRDefault="007C7C75" w:rsidP="007C7C75">
      <w:pPr>
        <w:numPr>
          <w:ilvl w:val="0"/>
          <w:numId w:val="18"/>
        </w:numPr>
      </w:pPr>
      <w:r w:rsidRPr="007C7C75">
        <w:t xml:space="preserve">Participate in standardisation, CPD and team meetings. </w:t>
      </w:r>
    </w:p>
    <w:p w14:paraId="2D45A1C2" w14:textId="77777777" w:rsidR="00AC2F8A" w:rsidRDefault="007C7C75" w:rsidP="007C7C75">
      <w:pPr>
        <w:numPr>
          <w:ilvl w:val="0"/>
          <w:numId w:val="18"/>
        </w:numPr>
      </w:pPr>
      <w:r w:rsidRPr="007C7C75">
        <w:t>Comply with safeguarding, Prevent, equality and diversity, and health and safety requirements.</w:t>
      </w:r>
      <w:r>
        <w:t xml:space="preserve"> </w:t>
      </w:r>
    </w:p>
    <w:p w14:paraId="2361C63A" w14:textId="77777777" w:rsidR="009362B4" w:rsidRDefault="009362B4" w:rsidP="009362B4">
      <w:pPr>
        <w:ind w:left="720"/>
      </w:pPr>
    </w:p>
    <w:p w14:paraId="7DD75F52" w14:textId="77777777" w:rsidR="009362B4" w:rsidRPr="009362B4" w:rsidRDefault="009362B4" w:rsidP="009362B4">
      <w:pPr>
        <w:rPr>
          <w:b/>
          <w:bCs/>
        </w:rPr>
      </w:pPr>
      <w:r w:rsidRPr="009362B4">
        <w:rPr>
          <w:b/>
          <w:bCs/>
        </w:rPr>
        <w:t>Wider Responsibilities</w:t>
      </w:r>
    </w:p>
    <w:p w14:paraId="1990E075" w14:textId="496FE766" w:rsidR="00807BB3" w:rsidRDefault="00807BB3" w:rsidP="009362B4">
      <w:pPr>
        <w:numPr>
          <w:ilvl w:val="0"/>
          <w:numId w:val="19"/>
        </w:numPr>
      </w:pPr>
      <w:r w:rsidRPr="00807BB3">
        <w:t xml:space="preserve">Work flexibly to meet curriculum needs, including </w:t>
      </w:r>
      <w:r>
        <w:t xml:space="preserve">online and </w:t>
      </w:r>
      <w:r w:rsidRPr="00807BB3">
        <w:t>evening delivery.</w:t>
      </w:r>
    </w:p>
    <w:p w14:paraId="4A70D635" w14:textId="03F643BA" w:rsidR="009362B4" w:rsidRPr="009362B4" w:rsidRDefault="009362B4" w:rsidP="009362B4">
      <w:pPr>
        <w:numPr>
          <w:ilvl w:val="0"/>
          <w:numId w:val="19"/>
        </w:numPr>
      </w:pPr>
      <w:r w:rsidRPr="009362B4">
        <w:t xml:space="preserve">Attend team meetings, standardisation, and training sessions </w:t>
      </w:r>
    </w:p>
    <w:p w14:paraId="65D68E30" w14:textId="77777777" w:rsidR="009362B4" w:rsidRPr="009362B4" w:rsidRDefault="009362B4" w:rsidP="009362B4">
      <w:pPr>
        <w:numPr>
          <w:ilvl w:val="0"/>
          <w:numId w:val="19"/>
        </w:numPr>
      </w:pPr>
      <w:r w:rsidRPr="009362B4">
        <w:t xml:space="preserve">Engage in continuous professional development </w:t>
      </w:r>
    </w:p>
    <w:p w14:paraId="7319A698" w14:textId="77777777" w:rsidR="009362B4" w:rsidRPr="009362B4" w:rsidRDefault="009362B4" w:rsidP="009362B4">
      <w:pPr>
        <w:numPr>
          <w:ilvl w:val="0"/>
          <w:numId w:val="19"/>
        </w:numPr>
      </w:pPr>
      <w:r w:rsidRPr="009362B4">
        <w:t xml:space="preserve">Contribute to enrolment, induction, and promotional activities </w:t>
      </w:r>
    </w:p>
    <w:p w14:paraId="3A190949" w14:textId="214F8D8E" w:rsidR="009362B4" w:rsidRPr="009362B4" w:rsidRDefault="009362B4" w:rsidP="009362B4">
      <w:pPr>
        <w:numPr>
          <w:ilvl w:val="0"/>
          <w:numId w:val="19"/>
        </w:numPr>
      </w:pPr>
      <w:r w:rsidRPr="009362B4">
        <w:t>Maintain up-to-date subject and pedagogical knowledge i</w:t>
      </w:r>
      <w:r w:rsidR="00807BB3">
        <w:t>n GCSE and Functional Skills provision</w:t>
      </w:r>
    </w:p>
    <w:p w14:paraId="4D811629" w14:textId="77777777" w:rsidR="00F64555" w:rsidRDefault="00F64555" w:rsidP="00F64555">
      <w:pPr>
        <w:rPr>
          <w:b/>
          <w:bCs/>
        </w:rPr>
      </w:pPr>
    </w:p>
    <w:p w14:paraId="3A8CC108" w14:textId="1668CCAF" w:rsidR="00F64555" w:rsidRPr="00F64555" w:rsidRDefault="00F64555" w:rsidP="00F64555">
      <w:pPr>
        <w:rPr>
          <w:b/>
          <w:bCs/>
        </w:rPr>
      </w:pPr>
      <w:r>
        <w:rPr>
          <w:b/>
          <w:bCs/>
        </w:rPr>
        <w:t>PERSON SPECIFICATION</w:t>
      </w:r>
    </w:p>
    <w:p w14:paraId="44D6313D" w14:textId="77777777" w:rsidR="00F64555" w:rsidRDefault="00F64555" w:rsidP="00F64555">
      <w:pPr>
        <w:rPr>
          <w:b/>
          <w:bCs/>
        </w:rPr>
      </w:pPr>
      <w:r w:rsidRPr="00F64555">
        <w:rPr>
          <w:b/>
          <w:bCs/>
        </w:rPr>
        <w:t>Essential</w:t>
      </w:r>
    </w:p>
    <w:p w14:paraId="5D46E7A3" w14:textId="77777777" w:rsidR="00E22EDD" w:rsidRDefault="00C65833" w:rsidP="00C90384">
      <w:pPr>
        <w:pStyle w:val="ListParagraph"/>
        <w:numPr>
          <w:ilvl w:val="0"/>
          <w:numId w:val="16"/>
        </w:numPr>
      </w:pPr>
      <w:r>
        <w:t>Level 2</w:t>
      </w:r>
      <w:r w:rsidR="00E22EDD">
        <w:t xml:space="preserve"> English and Maths (or equivalent)</w:t>
      </w:r>
    </w:p>
    <w:p w14:paraId="6E79B355" w14:textId="6ECCC1C0" w:rsidR="00E22EDD" w:rsidRDefault="00E22EDD" w:rsidP="00C90384">
      <w:pPr>
        <w:pStyle w:val="ListParagraph"/>
        <w:numPr>
          <w:ilvl w:val="0"/>
          <w:numId w:val="16"/>
        </w:numPr>
      </w:pPr>
      <w:r>
        <w:t>Subject specific qualification at Level 3 or above in Maths and/or English</w:t>
      </w:r>
    </w:p>
    <w:p w14:paraId="2C93B5C9" w14:textId="3F6D4042" w:rsidR="00C90384" w:rsidRPr="00C90384" w:rsidRDefault="00C90384" w:rsidP="00C90384">
      <w:pPr>
        <w:pStyle w:val="ListParagraph"/>
        <w:numPr>
          <w:ilvl w:val="0"/>
          <w:numId w:val="16"/>
        </w:numPr>
      </w:pPr>
      <w:r w:rsidRPr="00C90384">
        <w:t xml:space="preserve">Recognised teaching qualification (e.g. PGCE, Cert Ed, DET) </w:t>
      </w:r>
    </w:p>
    <w:p w14:paraId="560085CD" w14:textId="6388D18D" w:rsidR="00C90384" w:rsidRDefault="00C90384" w:rsidP="00C90384">
      <w:pPr>
        <w:pStyle w:val="ListParagraph"/>
        <w:numPr>
          <w:ilvl w:val="0"/>
          <w:numId w:val="16"/>
        </w:numPr>
      </w:pPr>
      <w:r w:rsidRPr="00C90384">
        <w:t xml:space="preserve">Experience teaching </w:t>
      </w:r>
      <w:r w:rsidR="00206FDE">
        <w:t>GCSE/Functional Skills</w:t>
      </w:r>
      <w:r w:rsidRPr="00C90384">
        <w:t xml:space="preserve"> to adult learners </w:t>
      </w:r>
    </w:p>
    <w:p w14:paraId="5FD61C15" w14:textId="6B1D3881" w:rsidR="00516FCD" w:rsidRDefault="00516FCD" w:rsidP="00C90384">
      <w:pPr>
        <w:pStyle w:val="ListParagraph"/>
        <w:numPr>
          <w:ilvl w:val="0"/>
          <w:numId w:val="16"/>
        </w:numPr>
      </w:pPr>
      <w:r w:rsidRPr="00516FCD">
        <w:t>Experience preparing learners for exams and achieving high success rates.</w:t>
      </w:r>
    </w:p>
    <w:p w14:paraId="31573AAA" w14:textId="3A3F5E70" w:rsidR="00C90384" w:rsidRDefault="00A75F82" w:rsidP="00C90384">
      <w:pPr>
        <w:pStyle w:val="ListParagraph"/>
        <w:numPr>
          <w:ilvl w:val="0"/>
          <w:numId w:val="16"/>
        </w:numPr>
      </w:pPr>
      <w:r>
        <w:t>Ability to plan and deliver engaging and well-structured lessons</w:t>
      </w:r>
    </w:p>
    <w:p w14:paraId="7F238B37" w14:textId="5F7497FF" w:rsidR="00A75F82" w:rsidRDefault="00A75F82" w:rsidP="00C90384">
      <w:pPr>
        <w:pStyle w:val="ListParagraph"/>
        <w:numPr>
          <w:ilvl w:val="0"/>
          <w:numId w:val="16"/>
        </w:numPr>
      </w:pPr>
      <w:r>
        <w:t>Effective use of</w:t>
      </w:r>
      <w:r w:rsidR="005E7AD3">
        <w:t xml:space="preserve"> digital platforms for teaching and learning</w:t>
      </w:r>
    </w:p>
    <w:p w14:paraId="433F724A" w14:textId="77777777" w:rsidR="00C90384" w:rsidRDefault="00C90384" w:rsidP="00C90384">
      <w:pPr>
        <w:pStyle w:val="ListParagraph"/>
        <w:numPr>
          <w:ilvl w:val="0"/>
          <w:numId w:val="16"/>
        </w:numPr>
      </w:pPr>
      <w:r w:rsidRPr="00C90384">
        <w:t xml:space="preserve">Experience of tracking learner progress and improving outcomes </w:t>
      </w:r>
    </w:p>
    <w:p w14:paraId="0BEFDD35" w14:textId="77777777" w:rsidR="00C90384" w:rsidRDefault="00C90384" w:rsidP="00C90384">
      <w:pPr>
        <w:pStyle w:val="ListParagraph"/>
        <w:numPr>
          <w:ilvl w:val="0"/>
          <w:numId w:val="16"/>
        </w:numPr>
      </w:pPr>
      <w:r w:rsidRPr="00C90384">
        <w:lastRenderedPageBreak/>
        <w:t xml:space="preserve">Ability to support quality improvement and curriculum development </w:t>
      </w:r>
    </w:p>
    <w:p w14:paraId="1CE33BAD" w14:textId="426B1F58" w:rsidR="00C90384" w:rsidRDefault="004A0673" w:rsidP="00C90384">
      <w:pPr>
        <w:pStyle w:val="ListParagraph"/>
        <w:numPr>
          <w:ilvl w:val="0"/>
          <w:numId w:val="16"/>
        </w:numPr>
      </w:pPr>
      <w:r>
        <w:t>Excellent</w:t>
      </w:r>
      <w:r w:rsidR="00C90384" w:rsidRPr="00C90384">
        <w:t xml:space="preserve"> organisational, communication, and digital skills</w:t>
      </w:r>
    </w:p>
    <w:p w14:paraId="3F220971" w14:textId="54C14F1B" w:rsidR="007457E2" w:rsidRPr="00C90384" w:rsidRDefault="007457E2" w:rsidP="00C90384">
      <w:pPr>
        <w:pStyle w:val="ListParagraph"/>
        <w:numPr>
          <w:ilvl w:val="0"/>
          <w:numId w:val="16"/>
        </w:numPr>
      </w:pPr>
      <w:r>
        <w:t>Access to</w:t>
      </w:r>
      <w:r w:rsidR="009B0592">
        <w:t xml:space="preserve"> reliable IT equipment and internet access</w:t>
      </w:r>
    </w:p>
    <w:p w14:paraId="14A4F155" w14:textId="77777777" w:rsidR="00F64555" w:rsidRPr="00F64555" w:rsidRDefault="00F64555" w:rsidP="00F64555">
      <w:pPr>
        <w:rPr>
          <w:b/>
          <w:bCs/>
        </w:rPr>
      </w:pPr>
      <w:r w:rsidRPr="00F64555">
        <w:rPr>
          <w:b/>
          <w:bCs/>
        </w:rPr>
        <w:t>Desirable</w:t>
      </w:r>
    </w:p>
    <w:p w14:paraId="4FB69299" w14:textId="71411A5A" w:rsidR="0090282B" w:rsidRDefault="004A0673" w:rsidP="0090282B">
      <w:pPr>
        <w:pStyle w:val="ListParagraph"/>
        <w:numPr>
          <w:ilvl w:val="0"/>
          <w:numId w:val="20"/>
        </w:numPr>
      </w:pPr>
      <w:r>
        <w:t>Level 5 teaching qualification</w:t>
      </w:r>
      <w:r w:rsidR="00617193">
        <w:t xml:space="preserve"> e.g. DET, CertEd, PGCE</w:t>
      </w:r>
    </w:p>
    <w:p w14:paraId="3585E560" w14:textId="77777777" w:rsidR="0090282B" w:rsidRDefault="0090282B" w:rsidP="0090282B">
      <w:pPr>
        <w:pStyle w:val="ListParagraph"/>
        <w:numPr>
          <w:ilvl w:val="0"/>
          <w:numId w:val="20"/>
        </w:numPr>
      </w:pPr>
      <w:r w:rsidRPr="0090282B">
        <w:t xml:space="preserve">Knowledge of Ofsted Education Inspection Framework </w:t>
      </w:r>
    </w:p>
    <w:p w14:paraId="2D1A6B92" w14:textId="77777777" w:rsidR="0090282B" w:rsidRDefault="0090282B" w:rsidP="0090282B">
      <w:pPr>
        <w:pStyle w:val="ListParagraph"/>
        <w:numPr>
          <w:ilvl w:val="0"/>
          <w:numId w:val="20"/>
        </w:numPr>
      </w:pPr>
      <w:r w:rsidRPr="0090282B">
        <w:t xml:space="preserve">Experience working with diverse and vulnerable adult learners </w:t>
      </w:r>
    </w:p>
    <w:p w14:paraId="1DC64889" w14:textId="7E1D0E85" w:rsidR="0090282B" w:rsidRDefault="00516FCD" w:rsidP="0090282B">
      <w:pPr>
        <w:pStyle w:val="ListParagraph"/>
        <w:numPr>
          <w:ilvl w:val="0"/>
          <w:numId w:val="20"/>
        </w:numPr>
      </w:pPr>
      <w:r>
        <w:t xml:space="preserve">Creative approach to </w:t>
      </w:r>
      <w:r w:rsidR="00EA0323">
        <w:t>online teaching and resource development</w:t>
      </w:r>
    </w:p>
    <w:p w14:paraId="2C496187" w14:textId="05B52F7C" w:rsidR="00F64555" w:rsidRPr="00F64555" w:rsidRDefault="00887E77" w:rsidP="00516FCD">
      <w:pPr>
        <w:pStyle w:val="ListParagraph"/>
      </w:pPr>
      <w:r>
        <w:rPr>
          <w:noProof/>
        </w:rPr>
        <w:pict w14:anchorId="5A4C41FF">
          <v:rect id="_x0000_i1025" style="width:0;height:1.5pt" o:hralign="center" o:hrstd="t" o:hr="t" fillcolor="#a0a0a0" stroked="f"/>
        </w:pict>
      </w:r>
    </w:p>
    <w:p w14:paraId="162F41DA" w14:textId="77777777" w:rsidR="00F64555" w:rsidRPr="00F64555" w:rsidRDefault="00F64555" w:rsidP="00F64555">
      <w:pPr>
        <w:rPr>
          <w:b/>
          <w:bCs/>
        </w:rPr>
      </w:pPr>
      <w:r w:rsidRPr="00F64555">
        <w:rPr>
          <w:b/>
          <w:bCs/>
        </w:rPr>
        <w:t>Additional Information</w:t>
      </w:r>
    </w:p>
    <w:p w14:paraId="32CB31C7" w14:textId="77777777" w:rsidR="007457E2" w:rsidRDefault="00897A41" w:rsidP="00897A41">
      <w:pPr>
        <w:pStyle w:val="ListParagraph"/>
        <w:numPr>
          <w:ilvl w:val="0"/>
          <w:numId w:val="21"/>
        </w:numPr>
      </w:pPr>
      <w:r w:rsidRPr="00897A41">
        <w:t xml:space="preserve">Flexibility </w:t>
      </w:r>
      <w:r w:rsidR="00EA0323">
        <w:t>will</w:t>
      </w:r>
      <w:r w:rsidRPr="00897A41">
        <w:t xml:space="preserve"> be required, including evening</w:t>
      </w:r>
      <w:r w:rsidR="00EA0323">
        <w:t>, online and/</w:t>
      </w:r>
      <w:r w:rsidRPr="00897A41">
        <w:t xml:space="preserve">or community-based delivery </w:t>
      </w:r>
    </w:p>
    <w:p w14:paraId="4A8BE816" w14:textId="10233C41" w:rsidR="0065189B" w:rsidRDefault="00897A41" w:rsidP="00897A41">
      <w:pPr>
        <w:pStyle w:val="ListParagraph"/>
        <w:numPr>
          <w:ilvl w:val="0"/>
          <w:numId w:val="21"/>
        </w:numPr>
      </w:pPr>
      <w:r w:rsidRPr="00897A41">
        <w:t xml:space="preserve">The post holder will be expected to uphold safeguarding and </w:t>
      </w:r>
      <w:proofErr w:type="gramStart"/>
      <w:r w:rsidRPr="00897A41">
        <w:t>promote learner welfare at all times</w:t>
      </w:r>
      <w:proofErr w:type="gramEnd"/>
    </w:p>
    <w:p w14:paraId="5DEADB7E" w14:textId="5288EC68" w:rsidR="00EC6555" w:rsidRDefault="002D0CA6" w:rsidP="00897A41">
      <w:pPr>
        <w:pStyle w:val="ListParagraph"/>
        <w:numPr>
          <w:ilvl w:val="0"/>
          <w:numId w:val="21"/>
        </w:numPr>
      </w:pPr>
      <w:r>
        <w:t>A</w:t>
      </w:r>
      <w:r w:rsidR="00EC6555" w:rsidRPr="00EC6555">
        <w:t>ppointment subject to an enhanced DBS check.</w:t>
      </w:r>
    </w:p>
    <w:sectPr w:rsidR="00EC6555" w:rsidSect="00F64555">
      <w:pgSz w:w="11906" w:h="16838"/>
      <w:pgMar w:top="1440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6803"/>
    <w:multiLevelType w:val="multilevel"/>
    <w:tmpl w:val="32C6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07894"/>
    <w:multiLevelType w:val="hybridMultilevel"/>
    <w:tmpl w:val="27381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340F5"/>
    <w:multiLevelType w:val="multilevel"/>
    <w:tmpl w:val="9282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966F3"/>
    <w:multiLevelType w:val="multilevel"/>
    <w:tmpl w:val="9EC6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05FFA"/>
    <w:multiLevelType w:val="hybridMultilevel"/>
    <w:tmpl w:val="FFFFFFFF"/>
    <w:lvl w:ilvl="0" w:tplc="4C12B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487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F46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C9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42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D02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60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63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8C0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F5099"/>
    <w:multiLevelType w:val="multilevel"/>
    <w:tmpl w:val="8DAC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C7E6F"/>
    <w:multiLevelType w:val="multilevel"/>
    <w:tmpl w:val="7FA4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D13B8"/>
    <w:multiLevelType w:val="multilevel"/>
    <w:tmpl w:val="3E94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D3EAB"/>
    <w:multiLevelType w:val="hybridMultilevel"/>
    <w:tmpl w:val="DD022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A0A11"/>
    <w:multiLevelType w:val="multilevel"/>
    <w:tmpl w:val="DEF4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23D8D"/>
    <w:multiLevelType w:val="multilevel"/>
    <w:tmpl w:val="3348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2C3D3E"/>
    <w:multiLevelType w:val="multilevel"/>
    <w:tmpl w:val="6FAE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E1302"/>
    <w:multiLevelType w:val="multilevel"/>
    <w:tmpl w:val="C7E6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894FB3"/>
    <w:multiLevelType w:val="multilevel"/>
    <w:tmpl w:val="9460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AD3739"/>
    <w:multiLevelType w:val="hybridMultilevel"/>
    <w:tmpl w:val="9ED26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C611E"/>
    <w:multiLevelType w:val="hybridMultilevel"/>
    <w:tmpl w:val="2F0C4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77BCC"/>
    <w:multiLevelType w:val="multilevel"/>
    <w:tmpl w:val="2E7E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3A1C3A"/>
    <w:multiLevelType w:val="hybridMultilevel"/>
    <w:tmpl w:val="F84E6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B470C"/>
    <w:multiLevelType w:val="hybridMultilevel"/>
    <w:tmpl w:val="BACE1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631E2"/>
    <w:multiLevelType w:val="multilevel"/>
    <w:tmpl w:val="ADD0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F02512"/>
    <w:multiLevelType w:val="hybridMultilevel"/>
    <w:tmpl w:val="A9A82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1732E"/>
    <w:multiLevelType w:val="multilevel"/>
    <w:tmpl w:val="F302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E556D9"/>
    <w:multiLevelType w:val="multilevel"/>
    <w:tmpl w:val="116C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EE46B5"/>
    <w:multiLevelType w:val="multilevel"/>
    <w:tmpl w:val="C27A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4978F4"/>
    <w:multiLevelType w:val="multilevel"/>
    <w:tmpl w:val="0306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969134">
    <w:abstractNumId w:val="21"/>
  </w:num>
  <w:num w:numId="2" w16cid:durableId="1508518157">
    <w:abstractNumId w:val="9"/>
  </w:num>
  <w:num w:numId="3" w16cid:durableId="874391210">
    <w:abstractNumId w:val="24"/>
  </w:num>
  <w:num w:numId="4" w16cid:durableId="1161579012">
    <w:abstractNumId w:val="23"/>
  </w:num>
  <w:num w:numId="5" w16cid:durableId="529882735">
    <w:abstractNumId w:val="6"/>
  </w:num>
  <w:num w:numId="6" w16cid:durableId="276765295">
    <w:abstractNumId w:val="10"/>
  </w:num>
  <w:num w:numId="7" w16cid:durableId="926351603">
    <w:abstractNumId w:val="16"/>
  </w:num>
  <w:num w:numId="8" w16cid:durableId="1389839160">
    <w:abstractNumId w:val="13"/>
  </w:num>
  <w:num w:numId="9" w16cid:durableId="1268469788">
    <w:abstractNumId w:val="7"/>
  </w:num>
  <w:num w:numId="10" w16cid:durableId="1482893574">
    <w:abstractNumId w:val="0"/>
  </w:num>
  <w:num w:numId="11" w16cid:durableId="958993024">
    <w:abstractNumId w:val="3"/>
  </w:num>
  <w:num w:numId="12" w16cid:durableId="1698969311">
    <w:abstractNumId w:val="4"/>
  </w:num>
  <w:num w:numId="13" w16cid:durableId="656228052">
    <w:abstractNumId w:val="12"/>
  </w:num>
  <w:num w:numId="14" w16cid:durableId="1127428953">
    <w:abstractNumId w:val="2"/>
  </w:num>
  <w:num w:numId="15" w16cid:durableId="29842918">
    <w:abstractNumId w:val="22"/>
  </w:num>
  <w:num w:numId="16" w16cid:durableId="1563911230">
    <w:abstractNumId w:val="20"/>
  </w:num>
  <w:num w:numId="17" w16cid:durableId="986517654">
    <w:abstractNumId w:val="5"/>
  </w:num>
  <w:num w:numId="18" w16cid:durableId="207692595">
    <w:abstractNumId w:val="11"/>
  </w:num>
  <w:num w:numId="19" w16cid:durableId="689379513">
    <w:abstractNumId w:val="19"/>
  </w:num>
  <w:num w:numId="20" w16cid:durableId="1222600373">
    <w:abstractNumId w:val="1"/>
  </w:num>
  <w:num w:numId="21" w16cid:durableId="1446803981">
    <w:abstractNumId w:val="8"/>
  </w:num>
  <w:num w:numId="22" w16cid:durableId="1761221488">
    <w:abstractNumId w:val="14"/>
  </w:num>
  <w:num w:numId="23" w16cid:durableId="1061101613">
    <w:abstractNumId w:val="15"/>
  </w:num>
  <w:num w:numId="24" w16cid:durableId="1361781010">
    <w:abstractNumId w:val="17"/>
  </w:num>
  <w:num w:numId="25" w16cid:durableId="13368075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56"/>
    <w:rsid w:val="000E64FC"/>
    <w:rsid w:val="001235D8"/>
    <w:rsid w:val="001757D5"/>
    <w:rsid w:val="00206FDE"/>
    <w:rsid w:val="00283D60"/>
    <w:rsid w:val="002D0CA6"/>
    <w:rsid w:val="00366626"/>
    <w:rsid w:val="004A0673"/>
    <w:rsid w:val="004C4170"/>
    <w:rsid w:val="004E0F8B"/>
    <w:rsid w:val="00516FCD"/>
    <w:rsid w:val="005578CD"/>
    <w:rsid w:val="00593DE5"/>
    <w:rsid w:val="005C2C16"/>
    <w:rsid w:val="005E7AD3"/>
    <w:rsid w:val="005F19A7"/>
    <w:rsid w:val="00617193"/>
    <w:rsid w:val="00646699"/>
    <w:rsid w:val="0065189B"/>
    <w:rsid w:val="00672E14"/>
    <w:rsid w:val="00737F2D"/>
    <w:rsid w:val="007457E2"/>
    <w:rsid w:val="00787653"/>
    <w:rsid w:val="007C7C75"/>
    <w:rsid w:val="00807BB3"/>
    <w:rsid w:val="00897A41"/>
    <w:rsid w:val="0090282B"/>
    <w:rsid w:val="009362B4"/>
    <w:rsid w:val="00953FB1"/>
    <w:rsid w:val="009B013F"/>
    <w:rsid w:val="009B0592"/>
    <w:rsid w:val="00A75F82"/>
    <w:rsid w:val="00AC2F8A"/>
    <w:rsid w:val="00AC6B31"/>
    <w:rsid w:val="00AD1186"/>
    <w:rsid w:val="00AE663D"/>
    <w:rsid w:val="00B837A9"/>
    <w:rsid w:val="00C13F80"/>
    <w:rsid w:val="00C569BF"/>
    <w:rsid w:val="00C615A5"/>
    <w:rsid w:val="00C65833"/>
    <w:rsid w:val="00C90384"/>
    <w:rsid w:val="00CA481B"/>
    <w:rsid w:val="00D739CA"/>
    <w:rsid w:val="00DA54AC"/>
    <w:rsid w:val="00DC3590"/>
    <w:rsid w:val="00E22EDD"/>
    <w:rsid w:val="00E53956"/>
    <w:rsid w:val="00EA0323"/>
    <w:rsid w:val="00EC6555"/>
    <w:rsid w:val="00F64555"/>
    <w:rsid w:val="00F8371D"/>
    <w:rsid w:val="00FA3CE6"/>
    <w:rsid w:val="00FE1C71"/>
    <w:rsid w:val="1466A6AC"/>
    <w:rsid w:val="1B876F55"/>
    <w:rsid w:val="209D53C6"/>
    <w:rsid w:val="22DD9133"/>
    <w:rsid w:val="230B34AD"/>
    <w:rsid w:val="2905AA1C"/>
    <w:rsid w:val="2B1F7762"/>
    <w:rsid w:val="2E8AF9B0"/>
    <w:rsid w:val="33D31F8C"/>
    <w:rsid w:val="35989EAA"/>
    <w:rsid w:val="3A37B0FF"/>
    <w:rsid w:val="4DD87EF6"/>
    <w:rsid w:val="4EA06F93"/>
    <w:rsid w:val="513A7FF3"/>
    <w:rsid w:val="5368878E"/>
    <w:rsid w:val="5E5D22CF"/>
    <w:rsid w:val="62BDAE74"/>
    <w:rsid w:val="66367C84"/>
    <w:rsid w:val="6ACC9FF9"/>
    <w:rsid w:val="713E6636"/>
    <w:rsid w:val="79FFEDDC"/>
    <w:rsid w:val="7E75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D5530"/>
  <w15:chartTrackingRefBased/>
  <w15:docId w15:val="{5473283E-0303-4813-A3B0-EC7AC849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9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Sutton</dc:creator>
  <cp:keywords/>
  <dc:description/>
  <cp:lastModifiedBy>Imran Khan</cp:lastModifiedBy>
  <cp:revision>2</cp:revision>
  <cp:lastPrinted>2026-04-14T09:32:00Z</cp:lastPrinted>
  <dcterms:created xsi:type="dcterms:W3CDTF">2026-04-24T08:38:00Z</dcterms:created>
  <dcterms:modified xsi:type="dcterms:W3CDTF">2026-04-24T08:38:00Z</dcterms:modified>
</cp:coreProperties>
</file>