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47F40" w14:textId="77777777" w:rsidR="007345BD" w:rsidRDefault="007345BD">
      <w:pPr>
        <w:pStyle w:val="Heading"/>
        <w:jc w:val="left"/>
        <w:rPr>
          <w:sz w:val="24"/>
        </w:rPr>
      </w:pPr>
    </w:p>
    <w:p w14:paraId="641293F1" w14:textId="77777777" w:rsidR="007345BD" w:rsidRDefault="007345BD">
      <w:pPr>
        <w:pStyle w:val="Heading"/>
        <w:rPr>
          <w:sz w:val="24"/>
        </w:rPr>
      </w:pPr>
    </w:p>
    <w:p w14:paraId="37C25F4A" w14:textId="77777777" w:rsidR="007345BD" w:rsidRDefault="00880E1C">
      <w:pPr>
        <w:pStyle w:val="Heading"/>
        <w:rPr>
          <w:sz w:val="24"/>
        </w:rPr>
      </w:pPr>
      <w:r>
        <w:rPr>
          <w:sz w:val="24"/>
        </w:rPr>
        <w:t>HEREFORDSHIRE, LUDLOW &amp; NORTH SHROPSHIRE COLLEGE</w:t>
      </w:r>
    </w:p>
    <w:p w14:paraId="36CE7273" w14:textId="77777777" w:rsidR="007345BD" w:rsidRDefault="00880E1C">
      <w:pPr>
        <w:pStyle w:val="Subtitle"/>
        <w:rPr>
          <w:sz w:val="22"/>
        </w:rPr>
      </w:pPr>
      <w:r>
        <w:rPr>
          <w:sz w:val="22"/>
        </w:rPr>
        <w:t>Job Description</w:t>
      </w:r>
    </w:p>
    <w:p w14:paraId="29097414" w14:textId="77777777" w:rsidR="007345BD" w:rsidRDefault="007345BD">
      <w:pPr>
        <w:jc w:val="center"/>
        <w:rPr>
          <w:sz w:val="22"/>
        </w:rPr>
      </w:pPr>
    </w:p>
    <w:p w14:paraId="6AB6F5FC" w14:textId="77777777" w:rsidR="007345BD" w:rsidRDefault="00880E1C">
      <w:pPr>
        <w:pStyle w:val="Heading1"/>
        <w:jc w:val="center"/>
      </w:pPr>
      <w:r>
        <w:t>HOURLY PAID LECTURER – DIGITAL CONFIDENCE AND BASIC DIGITAL SKILLS</w:t>
      </w:r>
    </w:p>
    <w:p w14:paraId="0807B2C5" w14:textId="77777777" w:rsidR="007345BD" w:rsidRDefault="007345BD">
      <w:pPr>
        <w:rPr>
          <w:b/>
          <w:sz w:val="22"/>
        </w:rPr>
      </w:pPr>
    </w:p>
    <w:p w14:paraId="2A61EA76" w14:textId="77777777" w:rsidR="007345BD" w:rsidRDefault="00880E1C">
      <w:pPr>
        <w:rPr>
          <w:b/>
          <w:sz w:val="22"/>
        </w:rPr>
      </w:pPr>
      <w:r>
        <w:rPr>
          <w:b/>
          <w:sz w:val="22"/>
        </w:rPr>
        <w:t>FACULTY</w:t>
      </w:r>
      <w:r>
        <w:rPr>
          <w:b/>
          <w:sz w:val="22"/>
        </w:rPr>
        <w:tab/>
      </w:r>
      <w:r>
        <w:rPr>
          <w:b/>
          <w:sz w:val="22"/>
        </w:rPr>
        <w:tab/>
      </w:r>
      <w:r>
        <w:rPr>
          <w:b/>
          <w:sz w:val="22"/>
        </w:rPr>
        <w:tab/>
        <w:t>Faculty of Community Studies</w:t>
      </w:r>
    </w:p>
    <w:p w14:paraId="096C81DE" w14:textId="77777777" w:rsidR="007345BD" w:rsidRDefault="007345BD">
      <w:pPr>
        <w:rPr>
          <w:b/>
          <w:sz w:val="22"/>
        </w:rPr>
      </w:pPr>
    </w:p>
    <w:p w14:paraId="22BEE2B0" w14:textId="77777777" w:rsidR="007345BD" w:rsidRDefault="00880E1C">
      <w:pPr>
        <w:rPr>
          <w:b/>
          <w:sz w:val="22"/>
        </w:rPr>
      </w:pPr>
      <w:r>
        <w:rPr>
          <w:b/>
          <w:sz w:val="22"/>
        </w:rPr>
        <w:t xml:space="preserve">RESPONSIBLE TO </w:t>
      </w:r>
      <w:r>
        <w:rPr>
          <w:b/>
          <w:sz w:val="22"/>
        </w:rPr>
        <w:tab/>
      </w:r>
      <w:r>
        <w:rPr>
          <w:b/>
          <w:sz w:val="22"/>
        </w:rPr>
        <w:tab/>
        <w:t>Curriculum Team Leader</w:t>
      </w:r>
    </w:p>
    <w:p w14:paraId="100B46E4" w14:textId="77777777" w:rsidR="007345BD" w:rsidRDefault="007345BD">
      <w:pPr>
        <w:rPr>
          <w:b/>
          <w:sz w:val="22"/>
        </w:rPr>
      </w:pPr>
    </w:p>
    <w:p w14:paraId="1BAB6136" w14:textId="77777777" w:rsidR="007345BD" w:rsidRDefault="00880E1C">
      <w:pPr>
        <w:pStyle w:val="Heading1"/>
        <w:rPr>
          <w:sz w:val="22"/>
        </w:rPr>
      </w:pPr>
      <w:r>
        <w:rPr>
          <w:sz w:val="22"/>
        </w:rPr>
        <w:t>JOB PURPOSE</w:t>
      </w:r>
    </w:p>
    <w:p w14:paraId="18BD19EE" w14:textId="77777777" w:rsidR="007345BD" w:rsidRDefault="007345BD">
      <w:pPr>
        <w:rPr>
          <w:b/>
          <w:sz w:val="22"/>
        </w:rPr>
      </w:pPr>
    </w:p>
    <w:p w14:paraId="2998739D" w14:textId="77777777" w:rsidR="007345BD" w:rsidRDefault="00880E1C">
      <w:pPr>
        <w:pStyle w:val="BodyText"/>
        <w:rPr>
          <w:sz w:val="22"/>
        </w:rPr>
      </w:pPr>
      <w:r>
        <w:rPr>
          <w:sz w:val="22"/>
        </w:rPr>
        <w:t>The Hourly Paid Lecturer will deliver a short, practical programme of basic digital skills to working health professionals. The postholder will provide inclusive, supportive and engaging teaching that develops learners’ confidence in using everyday digital tools and systems in the workplace. The programme will be delivered over five weeks, with one three-hour session per week (15 taught hours in total). The lecturer will prepare appropriate teaching and learning materials, support learners with differing st</w:t>
      </w:r>
      <w:r>
        <w:rPr>
          <w:sz w:val="22"/>
        </w:rPr>
        <w:t xml:space="preserve">arting points and maintain appropriate records in line with </w:t>
      </w:r>
      <w:proofErr w:type="gramStart"/>
      <w:r>
        <w:rPr>
          <w:sz w:val="22"/>
        </w:rPr>
        <w:t>College</w:t>
      </w:r>
      <w:proofErr w:type="gramEnd"/>
      <w:r>
        <w:rPr>
          <w:sz w:val="22"/>
        </w:rPr>
        <w:t xml:space="preserve"> requirements.</w:t>
      </w:r>
    </w:p>
    <w:p w14:paraId="589811B2" w14:textId="77777777" w:rsidR="007345BD" w:rsidRDefault="007345BD">
      <w:pPr>
        <w:pStyle w:val="BodyText"/>
        <w:rPr>
          <w:sz w:val="22"/>
        </w:rPr>
      </w:pPr>
    </w:p>
    <w:p w14:paraId="5CEBB453" w14:textId="77777777" w:rsidR="007345BD" w:rsidRDefault="00880E1C">
      <w:pPr>
        <w:pStyle w:val="NormalWeb"/>
        <w:spacing w:before="0" w:after="0"/>
        <w:jc w:val="both"/>
      </w:pPr>
      <w:r>
        <w:rPr>
          <w:rFonts w:ascii="Arial" w:hAnsi="Arial" w:cs="Arial"/>
          <w:sz w:val="22"/>
          <w:szCs w:val="22"/>
        </w:rPr>
        <w:t xml:space="preserve">HLNSC is committed to equality of opportunity, safeguarding including </w:t>
      </w:r>
      <w:proofErr w:type="gramStart"/>
      <w:r>
        <w:rPr>
          <w:rFonts w:ascii="Arial" w:hAnsi="Arial" w:cs="Arial"/>
          <w:sz w:val="22"/>
          <w:szCs w:val="22"/>
        </w:rPr>
        <w:t>the Prevent</w:t>
      </w:r>
      <w:proofErr w:type="gramEnd"/>
      <w:r>
        <w:rPr>
          <w:rFonts w:ascii="Arial" w:hAnsi="Arial" w:cs="Arial"/>
          <w:sz w:val="22"/>
          <w:szCs w:val="22"/>
        </w:rPr>
        <w:t xml:space="preserve"> Duty and promoting the welfare of all learners and expects all members of staff to share this commitment.</w:t>
      </w:r>
    </w:p>
    <w:p w14:paraId="5971CC1C" w14:textId="77777777" w:rsidR="007345BD" w:rsidRDefault="007345BD">
      <w:pPr>
        <w:rPr>
          <w:sz w:val="22"/>
          <w:szCs w:val="22"/>
          <w:lang w:eastAsia="en-GB"/>
        </w:rPr>
      </w:pPr>
    </w:p>
    <w:p w14:paraId="7DB046F4" w14:textId="77777777" w:rsidR="007345BD" w:rsidRDefault="007345BD">
      <w:pPr>
        <w:jc w:val="both"/>
        <w:rPr>
          <w:sz w:val="22"/>
          <w:lang w:eastAsia="en-GB"/>
        </w:rPr>
      </w:pPr>
    </w:p>
    <w:p w14:paraId="6E9EF759" w14:textId="77777777" w:rsidR="007345BD" w:rsidRDefault="00880E1C">
      <w:pPr>
        <w:jc w:val="both"/>
        <w:rPr>
          <w:b/>
          <w:sz w:val="22"/>
        </w:rPr>
      </w:pPr>
      <w:r>
        <w:rPr>
          <w:b/>
          <w:sz w:val="22"/>
        </w:rPr>
        <w:t>MAIN DUTIES AND RESPONSIBILITIES</w:t>
      </w:r>
    </w:p>
    <w:p w14:paraId="63840325" w14:textId="77777777" w:rsidR="007345BD" w:rsidRDefault="007345BD">
      <w:pPr>
        <w:jc w:val="both"/>
        <w:rPr>
          <w:b/>
          <w:sz w:val="22"/>
        </w:rPr>
      </w:pPr>
    </w:p>
    <w:p w14:paraId="5A799F58" w14:textId="77777777" w:rsidR="007345BD" w:rsidRDefault="00880E1C">
      <w:pPr>
        <w:jc w:val="both"/>
        <w:rPr>
          <w:sz w:val="22"/>
        </w:rPr>
      </w:pPr>
      <w:r>
        <w:rPr>
          <w:sz w:val="22"/>
        </w:rPr>
        <w:t>A flexible approach is required to the job as change may be necessary within the scope of the post.</w:t>
      </w:r>
    </w:p>
    <w:p w14:paraId="06E2EB4F" w14:textId="77777777" w:rsidR="007345BD" w:rsidRDefault="007345BD">
      <w:pPr>
        <w:rPr>
          <w:sz w:val="22"/>
        </w:rPr>
      </w:pPr>
    </w:p>
    <w:p w14:paraId="4A69DE3C" w14:textId="77777777" w:rsidR="007345BD" w:rsidRDefault="00880E1C">
      <w:pPr>
        <w:ind w:left="360" w:hanging="360"/>
      </w:pPr>
      <w:r>
        <w:rPr>
          <w:sz w:val="22"/>
        </w:rPr>
        <w:t>1.</w:t>
      </w:r>
      <w:r>
        <w:rPr>
          <w:sz w:val="22"/>
        </w:rPr>
        <w:tab/>
      </w:r>
      <w:r>
        <w:rPr>
          <w:sz w:val="22"/>
          <w:u w:val="single"/>
        </w:rPr>
        <w:t>Teaching Responsibilities</w:t>
      </w:r>
    </w:p>
    <w:p w14:paraId="5A7F87E6" w14:textId="77777777" w:rsidR="007345BD" w:rsidRDefault="007345BD">
      <w:pPr>
        <w:ind w:left="360" w:hanging="360"/>
        <w:rPr>
          <w:sz w:val="22"/>
          <w:u w:val="single"/>
        </w:rPr>
      </w:pPr>
    </w:p>
    <w:p w14:paraId="698D762B" w14:textId="77777777" w:rsidR="007345BD" w:rsidRDefault="00880E1C">
      <w:pPr>
        <w:numPr>
          <w:ilvl w:val="0"/>
          <w:numId w:val="4"/>
        </w:numPr>
        <w:tabs>
          <w:tab w:val="clear" w:pos="720"/>
          <w:tab w:val="left" w:pos="360"/>
        </w:tabs>
        <w:ind w:hanging="254"/>
        <w:jc w:val="both"/>
        <w:rPr>
          <w:sz w:val="22"/>
        </w:rPr>
      </w:pPr>
      <w:r>
        <w:rPr>
          <w:sz w:val="22"/>
        </w:rPr>
        <w:t>to create an inclusive, supportive and practical digital learning environment that enables adult learners to build confidence and achieve successful outcomes</w:t>
      </w:r>
    </w:p>
    <w:p w14:paraId="72FB33DF" w14:textId="77777777" w:rsidR="007345BD" w:rsidRDefault="00880E1C">
      <w:pPr>
        <w:numPr>
          <w:ilvl w:val="0"/>
          <w:numId w:val="4"/>
        </w:numPr>
        <w:tabs>
          <w:tab w:val="clear" w:pos="720"/>
          <w:tab w:val="left" w:pos="360"/>
        </w:tabs>
        <w:ind w:hanging="254"/>
        <w:jc w:val="both"/>
        <w:rPr>
          <w:sz w:val="22"/>
        </w:rPr>
      </w:pPr>
      <w:r>
        <w:rPr>
          <w:sz w:val="22"/>
        </w:rPr>
        <w:t>to develop learners’ basic digital knowledge, skills and confidence through demonstration, guided practice and hands-on activities</w:t>
      </w:r>
    </w:p>
    <w:p w14:paraId="2A01F390" w14:textId="77777777" w:rsidR="007345BD" w:rsidRDefault="00880E1C">
      <w:pPr>
        <w:numPr>
          <w:ilvl w:val="0"/>
          <w:numId w:val="4"/>
        </w:numPr>
        <w:tabs>
          <w:tab w:val="clear" w:pos="720"/>
          <w:tab w:val="left" w:pos="360"/>
        </w:tabs>
        <w:ind w:hanging="254"/>
        <w:jc w:val="both"/>
        <w:rPr>
          <w:sz w:val="22"/>
        </w:rPr>
      </w:pPr>
      <w:r>
        <w:rPr>
          <w:sz w:val="22"/>
        </w:rPr>
        <w:t>to adapt teaching approaches and pace to meet differing learner starting points, levels of confidence and support needs</w:t>
      </w:r>
    </w:p>
    <w:p w14:paraId="27E9B767" w14:textId="77777777" w:rsidR="007345BD" w:rsidRDefault="00880E1C">
      <w:pPr>
        <w:numPr>
          <w:ilvl w:val="0"/>
          <w:numId w:val="4"/>
        </w:numPr>
        <w:tabs>
          <w:tab w:val="clear" w:pos="720"/>
          <w:tab w:val="left" w:pos="360"/>
        </w:tabs>
        <w:ind w:hanging="254"/>
        <w:jc w:val="both"/>
        <w:rPr>
          <w:sz w:val="22"/>
        </w:rPr>
      </w:pPr>
      <w:r>
        <w:rPr>
          <w:sz w:val="22"/>
        </w:rPr>
        <w:t>to promote safe, responsible and appropriate use of digital technologies and maintain a safe working environment</w:t>
      </w:r>
    </w:p>
    <w:p w14:paraId="4C2DA6F6" w14:textId="77777777" w:rsidR="007345BD" w:rsidRDefault="007345BD">
      <w:pPr>
        <w:tabs>
          <w:tab w:val="left" w:pos="360"/>
        </w:tabs>
        <w:ind w:left="720" w:hanging="254"/>
        <w:rPr>
          <w:sz w:val="22"/>
        </w:rPr>
      </w:pPr>
    </w:p>
    <w:p w14:paraId="0E6AFC38" w14:textId="77777777" w:rsidR="007345BD" w:rsidRDefault="00880E1C">
      <w:pPr>
        <w:tabs>
          <w:tab w:val="left" w:pos="360"/>
        </w:tabs>
        <w:ind w:left="720" w:hanging="720"/>
      </w:pPr>
      <w:r>
        <w:rPr>
          <w:sz w:val="22"/>
        </w:rPr>
        <w:t>2.</w:t>
      </w:r>
      <w:r>
        <w:rPr>
          <w:sz w:val="22"/>
        </w:rPr>
        <w:tab/>
      </w:r>
      <w:r>
        <w:rPr>
          <w:sz w:val="22"/>
          <w:u w:val="single"/>
        </w:rPr>
        <w:t>Organisational and Administrative Responsibilities</w:t>
      </w:r>
    </w:p>
    <w:p w14:paraId="395AA372" w14:textId="77777777" w:rsidR="007345BD" w:rsidRDefault="007345BD">
      <w:pPr>
        <w:tabs>
          <w:tab w:val="left" w:pos="360"/>
        </w:tabs>
        <w:ind w:left="720" w:hanging="720"/>
        <w:rPr>
          <w:sz w:val="22"/>
          <w:u w:val="single"/>
        </w:rPr>
      </w:pPr>
    </w:p>
    <w:p w14:paraId="653D219B" w14:textId="77777777" w:rsidR="007345BD" w:rsidRDefault="00880E1C">
      <w:pPr>
        <w:numPr>
          <w:ilvl w:val="0"/>
          <w:numId w:val="7"/>
        </w:numPr>
        <w:tabs>
          <w:tab w:val="clear" w:pos="720"/>
          <w:tab w:val="left" w:pos="360"/>
        </w:tabs>
        <w:ind w:hanging="254"/>
        <w:jc w:val="both"/>
        <w:rPr>
          <w:sz w:val="22"/>
        </w:rPr>
      </w:pPr>
      <w:r>
        <w:rPr>
          <w:sz w:val="22"/>
        </w:rPr>
        <w:t>to support the organisation and delivery of the five-week Digital Confidence and Basic Digital Skills programme</w:t>
      </w:r>
    </w:p>
    <w:p w14:paraId="753F254D" w14:textId="77777777" w:rsidR="007345BD" w:rsidRDefault="00880E1C">
      <w:pPr>
        <w:numPr>
          <w:ilvl w:val="0"/>
          <w:numId w:val="7"/>
        </w:numPr>
        <w:tabs>
          <w:tab w:val="clear" w:pos="720"/>
          <w:tab w:val="left" w:pos="360"/>
        </w:tabs>
        <w:ind w:hanging="254"/>
        <w:jc w:val="both"/>
        <w:rPr>
          <w:sz w:val="22"/>
        </w:rPr>
      </w:pPr>
      <w:r>
        <w:rPr>
          <w:sz w:val="22"/>
        </w:rPr>
        <w:t>to liaise with the Curriculum Team Leader and relevant colleagues regarding delivery, learner support and any issues arising during the programme</w:t>
      </w:r>
    </w:p>
    <w:p w14:paraId="1286EDB1" w14:textId="77777777" w:rsidR="007345BD" w:rsidRDefault="00880E1C">
      <w:pPr>
        <w:numPr>
          <w:ilvl w:val="0"/>
          <w:numId w:val="7"/>
        </w:numPr>
        <w:tabs>
          <w:tab w:val="clear" w:pos="720"/>
          <w:tab w:val="left" w:pos="360"/>
        </w:tabs>
        <w:ind w:hanging="254"/>
        <w:jc w:val="both"/>
        <w:rPr>
          <w:sz w:val="22"/>
        </w:rPr>
      </w:pPr>
      <w:r>
        <w:rPr>
          <w:sz w:val="22"/>
        </w:rPr>
        <w:t>to prepare accessible and differentiated learning activities and resources that meet programme objectives and the needs of adult professional learners</w:t>
      </w:r>
    </w:p>
    <w:p w14:paraId="5D59565F" w14:textId="77777777" w:rsidR="007345BD" w:rsidRDefault="00880E1C">
      <w:pPr>
        <w:numPr>
          <w:ilvl w:val="0"/>
          <w:numId w:val="7"/>
        </w:numPr>
        <w:tabs>
          <w:tab w:val="clear" w:pos="720"/>
          <w:tab w:val="left" w:pos="360"/>
        </w:tabs>
        <w:ind w:hanging="254"/>
        <w:jc w:val="both"/>
        <w:rPr>
          <w:sz w:val="22"/>
        </w:rPr>
      </w:pPr>
      <w:r>
        <w:rPr>
          <w:sz w:val="22"/>
        </w:rPr>
        <w:t>to maintain appropriate learner, attendance and teaching records as required by the College</w:t>
      </w:r>
    </w:p>
    <w:p w14:paraId="475367C2" w14:textId="77777777" w:rsidR="007345BD" w:rsidRDefault="00880E1C">
      <w:pPr>
        <w:numPr>
          <w:ilvl w:val="0"/>
          <w:numId w:val="7"/>
        </w:numPr>
        <w:tabs>
          <w:tab w:val="clear" w:pos="720"/>
          <w:tab w:val="left" w:pos="360"/>
        </w:tabs>
        <w:ind w:hanging="254"/>
        <w:jc w:val="both"/>
        <w:rPr>
          <w:sz w:val="22"/>
        </w:rPr>
      </w:pPr>
      <w:r>
        <w:rPr>
          <w:sz w:val="22"/>
        </w:rPr>
        <w:lastRenderedPageBreak/>
        <w:t>to provide appropriate guidance and signposting to learners who require additional digital support</w:t>
      </w:r>
    </w:p>
    <w:p w14:paraId="65C050DF" w14:textId="77777777" w:rsidR="007345BD" w:rsidRDefault="00880E1C">
      <w:pPr>
        <w:numPr>
          <w:ilvl w:val="0"/>
          <w:numId w:val="7"/>
        </w:numPr>
        <w:tabs>
          <w:tab w:val="clear" w:pos="720"/>
          <w:tab w:val="left" w:pos="360"/>
        </w:tabs>
        <w:ind w:hanging="254"/>
        <w:jc w:val="both"/>
        <w:rPr>
          <w:sz w:val="22"/>
        </w:rPr>
      </w:pPr>
      <w:r>
        <w:rPr>
          <w:sz w:val="22"/>
        </w:rPr>
        <w:t>to contribute to learner feedback and evaluation of the programme</w:t>
      </w:r>
    </w:p>
    <w:p w14:paraId="1DEB5B39" w14:textId="77777777" w:rsidR="007345BD" w:rsidRDefault="00880E1C">
      <w:pPr>
        <w:numPr>
          <w:ilvl w:val="0"/>
          <w:numId w:val="7"/>
        </w:numPr>
        <w:tabs>
          <w:tab w:val="clear" w:pos="720"/>
          <w:tab w:val="left" w:pos="360"/>
        </w:tabs>
        <w:ind w:hanging="254"/>
        <w:jc w:val="both"/>
        <w:rPr>
          <w:sz w:val="22"/>
        </w:rPr>
      </w:pPr>
      <w:r>
        <w:rPr>
          <w:sz w:val="22"/>
        </w:rPr>
        <w:t>to undertake reasonable administrative duties associated with the delivery of this short programme</w:t>
      </w:r>
    </w:p>
    <w:p w14:paraId="691755DF" w14:textId="77777777" w:rsidR="007345BD" w:rsidRDefault="007345BD">
      <w:pPr>
        <w:tabs>
          <w:tab w:val="left" w:pos="360"/>
        </w:tabs>
        <w:jc w:val="both"/>
        <w:rPr>
          <w:sz w:val="22"/>
        </w:rPr>
      </w:pPr>
    </w:p>
    <w:p w14:paraId="3F4646BF" w14:textId="77777777" w:rsidR="007345BD" w:rsidRDefault="007345BD">
      <w:pPr>
        <w:tabs>
          <w:tab w:val="left" w:pos="360"/>
        </w:tabs>
        <w:jc w:val="both"/>
        <w:rPr>
          <w:sz w:val="22"/>
        </w:rPr>
      </w:pPr>
    </w:p>
    <w:p w14:paraId="0614D519" w14:textId="77777777" w:rsidR="007345BD" w:rsidRDefault="007345BD">
      <w:pPr>
        <w:tabs>
          <w:tab w:val="left" w:pos="360"/>
        </w:tabs>
        <w:jc w:val="both"/>
        <w:rPr>
          <w:sz w:val="22"/>
        </w:rPr>
      </w:pPr>
    </w:p>
    <w:p w14:paraId="683FCD09" w14:textId="77777777" w:rsidR="007345BD" w:rsidRDefault="007345BD">
      <w:pPr>
        <w:tabs>
          <w:tab w:val="left" w:pos="360"/>
        </w:tabs>
        <w:ind w:left="720" w:hanging="720"/>
        <w:jc w:val="both"/>
        <w:rPr>
          <w:sz w:val="22"/>
        </w:rPr>
      </w:pPr>
    </w:p>
    <w:p w14:paraId="72A9D1DF" w14:textId="77777777" w:rsidR="007345BD" w:rsidRDefault="00880E1C">
      <w:pPr>
        <w:tabs>
          <w:tab w:val="left" w:pos="360"/>
        </w:tabs>
        <w:spacing w:after="60"/>
        <w:ind w:left="720" w:hanging="720"/>
        <w:jc w:val="both"/>
        <w:rPr>
          <w:sz w:val="22"/>
        </w:rPr>
      </w:pPr>
      <w:r>
        <w:rPr>
          <w:sz w:val="22"/>
        </w:rPr>
        <w:t>3.</w:t>
      </w:r>
      <w:r>
        <w:rPr>
          <w:sz w:val="22"/>
        </w:rPr>
        <w:tab/>
      </w:r>
      <w:r>
        <w:rPr>
          <w:sz w:val="22"/>
          <w:u w:val="single"/>
        </w:rPr>
        <w:t>Curriculum Development</w:t>
      </w:r>
    </w:p>
    <w:p w14:paraId="77E53EA9" w14:textId="77777777" w:rsidR="007345BD" w:rsidRDefault="007345BD">
      <w:pPr>
        <w:tabs>
          <w:tab w:val="left" w:pos="360"/>
        </w:tabs>
        <w:ind w:left="720" w:hanging="720"/>
        <w:jc w:val="both"/>
        <w:rPr>
          <w:sz w:val="22"/>
        </w:rPr>
      </w:pPr>
    </w:p>
    <w:p w14:paraId="30A1D3E7" w14:textId="77777777" w:rsidR="007345BD" w:rsidRDefault="00880E1C">
      <w:pPr>
        <w:numPr>
          <w:ilvl w:val="0"/>
          <w:numId w:val="6"/>
        </w:numPr>
        <w:tabs>
          <w:tab w:val="clear" w:pos="720"/>
          <w:tab w:val="left" w:pos="360"/>
        </w:tabs>
        <w:spacing w:after="60"/>
        <w:ind w:hanging="254"/>
        <w:jc w:val="both"/>
        <w:rPr>
          <w:sz w:val="22"/>
        </w:rPr>
      </w:pPr>
      <w:r>
        <w:rPr>
          <w:sz w:val="22"/>
        </w:rPr>
        <w:t>to contribute to the planning, development and evaluation of the Digital Confidence and Basic Digital Skills programme</w:t>
      </w:r>
    </w:p>
    <w:p w14:paraId="4B4B1E28" w14:textId="77777777" w:rsidR="007345BD" w:rsidRDefault="00880E1C">
      <w:pPr>
        <w:numPr>
          <w:ilvl w:val="0"/>
          <w:numId w:val="6"/>
        </w:numPr>
        <w:tabs>
          <w:tab w:val="clear" w:pos="720"/>
          <w:tab w:val="left" w:pos="360"/>
        </w:tabs>
        <w:spacing w:after="60"/>
        <w:ind w:hanging="254"/>
        <w:jc w:val="both"/>
        <w:rPr>
          <w:sz w:val="22"/>
        </w:rPr>
      </w:pPr>
      <w:r>
        <w:rPr>
          <w:sz w:val="22"/>
        </w:rPr>
        <w:t>to develop and adapt inclusive, relevant and engaging learning materials covering digital fundamentals, Microsoft 365, documents and files, workplace digital systems, cyber security and artificial intelligence</w:t>
      </w:r>
    </w:p>
    <w:p w14:paraId="1BD0CB2F" w14:textId="77777777" w:rsidR="007345BD" w:rsidRDefault="00880E1C">
      <w:pPr>
        <w:numPr>
          <w:ilvl w:val="0"/>
          <w:numId w:val="6"/>
        </w:numPr>
        <w:tabs>
          <w:tab w:val="clear" w:pos="720"/>
          <w:tab w:val="left" w:pos="360"/>
        </w:tabs>
        <w:spacing w:after="60"/>
        <w:ind w:hanging="254"/>
        <w:jc w:val="both"/>
        <w:rPr>
          <w:sz w:val="22"/>
        </w:rPr>
      </w:pPr>
      <w:r>
        <w:rPr>
          <w:sz w:val="22"/>
        </w:rPr>
        <w:t>to ensure learning activities remain relevant to the workplace context of working health professionals and reflect the agreed programme outcomes</w:t>
      </w:r>
    </w:p>
    <w:p w14:paraId="340F9E12" w14:textId="77777777" w:rsidR="007345BD" w:rsidRDefault="007345BD">
      <w:pPr>
        <w:tabs>
          <w:tab w:val="left" w:pos="360"/>
        </w:tabs>
        <w:ind w:left="720" w:hanging="254"/>
        <w:jc w:val="both"/>
        <w:rPr>
          <w:sz w:val="22"/>
        </w:rPr>
      </w:pPr>
    </w:p>
    <w:p w14:paraId="562FE3C4" w14:textId="77777777" w:rsidR="007345BD" w:rsidRDefault="00880E1C">
      <w:pPr>
        <w:tabs>
          <w:tab w:val="left" w:pos="360"/>
        </w:tabs>
        <w:spacing w:after="60"/>
        <w:ind w:left="720" w:hanging="720"/>
        <w:jc w:val="both"/>
      </w:pPr>
      <w:r>
        <w:rPr>
          <w:sz w:val="22"/>
        </w:rPr>
        <w:t>4.</w:t>
      </w:r>
      <w:r>
        <w:rPr>
          <w:sz w:val="22"/>
        </w:rPr>
        <w:tab/>
      </w:r>
      <w:r>
        <w:rPr>
          <w:sz w:val="22"/>
          <w:u w:val="single"/>
        </w:rPr>
        <w:t>Staff Development</w:t>
      </w:r>
    </w:p>
    <w:p w14:paraId="0641BE22" w14:textId="77777777" w:rsidR="007345BD" w:rsidRDefault="007345BD">
      <w:pPr>
        <w:tabs>
          <w:tab w:val="left" w:pos="360"/>
        </w:tabs>
        <w:ind w:left="720" w:hanging="720"/>
        <w:jc w:val="both"/>
        <w:rPr>
          <w:sz w:val="22"/>
          <w:u w:val="single"/>
        </w:rPr>
      </w:pPr>
    </w:p>
    <w:p w14:paraId="2327CF5B" w14:textId="77777777" w:rsidR="007345BD" w:rsidRDefault="00880E1C">
      <w:pPr>
        <w:numPr>
          <w:ilvl w:val="0"/>
          <w:numId w:val="2"/>
        </w:numPr>
        <w:tabs>
          <w:tab w:val="clear" w:pos="720"/>
          <w:tab w:val="left" w:pos="360"/>
        </w:tabs>
        <w:spacing w:after="60"/>
        <w:ind w:hanging="254"/>
        <w:jc w:val="both"/>
        <w:rPr>
          <w:sz w:val="22"/>
        </w:rPr>
      </w:pPr>
      <w:r>
        <w:rPr>
          <w:sz w:val="22"/>
        </w:rPr>
        <w:t>to participate in skills updating and continuing professional development relevant to digital skills, teaching practice and College requirements</w:t>
      </w:r>
    </w:p>
    <w:p w14:paraId="494AA7F4" w14:textId="77777777" w:rsidR="007345BD" w:rsidRDefault="00880E1C">
      <w:pPr>
        <w:numPr>
          <w:ilvl w:val="0"/>
          <w:numId w:val="2"/>
        </w:numPr>
        <w:tabs>
          <w:tab w:val="clear" w:pos="720"/>
          <w:tab w:val="left" w:pos="360"/>
        </w:tabs>
        <w:spacing w:after="60"/>
        <w:ind w:hanging="254"/>
        <w:jc w:val="both"/>
        <w:rPr>
          <w:sz w:val="22"/>
        </w:rPr>
      </w:pPr>
      <w:r>
        <w:rPr>
          <w:sz w:val="22"/>
        </w:rPr>
        <w:t>to participate in relevant College staff development and appraisal arrangements where applicable to hourly paid staff</w:t>
      </w:r>
    </w:p>
    <w:p w14:paraId="501A29EF" w14:textId="77777777" w:rsidR="007345BD" w:rsidRDefault="007345BD">
      <w:pPr>
        <w:tabs>
          <w:tab w:val="left" w:pos="360"/>
        </w:tabs>
        <w:ind w:left="720" w:hanging="720"/>
        <w:jc w:val="both"/>
        <w:rPr>
          <w:sz w:val="22"/>
        </w:rPr>
      </w:pPr>
    </w:p>
    <w:p w14:paraId="16C79E0D" w14:textId="77777777" w:rsidR="007345BD" w:rsidRDefault="00880E1C">
      <w:pPr>
        <w:tabs>
          <w:tab w:val="left" w:pos="360"/>
        </w:tabs>
        <w:spacing w:after="60"/>
        <w:ind w:left="720" w:hanging="720"/>
        <w:jc w:val="both"/>
      </w:pPr>
      <w:r>
        <w:rPr>
          <w:sz w:val="22"/>
        </w:rPr>
        <w:t>5.</w:t>
      </w:r>
      <w:r>
        <w:rPr>
          <w:sz w:val="22"/>
        </w:rPr>
        <w:tab/>
      </w:r>
      <w:r>
        <w:rPr>
          <w:sz w:val="22"/>
          <w:u w:val="single"/>
        </w:rPr>
        <w:t>Research and Consultancy</w:t>
      </w:r>
    </w:p>
    <w:p w14:paraId="0307259A" w14:textId="77777777" w:rsidR="007345BD" w:rsidRDefault="007345BD">
      <w:pPr>
        <w:tabs>
          <w:tab w:val="left" w:pos="360"/>
        </w:tabs>
        <w:ind w:left="720" w:hanging="720"/>
        <w:jc w:val="both"/>
        <w:rPr>
          <w:sz w:val="22"/>
          <w:u w:val="single"/>
        </w:rPr>
      </w:pPr>
    </w:p>
    <w:p w14:paraId="443A465C" w14:textId="77777777" w:rsidR="007345BD" w:rsidRDefault="00880E1C">
      <w:pPr>
        <w:numPr>
          <w:ilvl w:val="0"/>
          <w:numId w:val="3"/>
        </w:numPr>
        <w:tabs>
          <w:tab w:val="clear" w:pos="720"/>
          <w:tab w:val="left" w:pos="360"/>
        </w:tabs>
        <w:spacing w:after="60"/>
        <w:ind w:hanging="254"/>
        <w:jc w:val="both"/>
        <w:rPr>
          <w:sz w:val="22"/>
        </w:rPr>
      </w:pPr>
      <w:r>
        <w:rPr>
          <w:sz w:val="22"/>
        </w:rPr>
        <w:t>to contribute, where appropriate, to evaluation or development activity that supports improvement of digital skills provision within the College</w:t>
      </w:r>
    </w:p>
    <w:p w14:paraId="0AAA00DC" w14:textId="77777777" w:rsidR="007345BD" w:rsidRDefault="007345BD">
      <w:pPr>
        <w:tabs>
          <w:tab w:val="left" w:pos="360"/>
        </w:tabs>
        <w:ind w:left="720" w:hanging="254"/>
        <w:rPr>
          <w:sz w:val="22"/>
        </w:rPr>
      </w:pPr>
    </w:p>
    <w:p w14:paraId="36EF9C57" w14:textId="77777777" w:rsidR="007345BD" w:rsidRDefault="007345BD">
      <w:pPr>
        <w:pStyle w:val="Heading3"/>
        <w:rPr>
          <w:b w:val="0"/>
          <w:i w:val="0"/>
          <w:sz w:val="22"/>
        </w:rPr>
      </w:pPr>
    </w:p>
    <w:p w14:paraId="214D73B9" w14:textId="77777777" w:rsidR="007345BD" w:rsidRDefault="00880E1C">
      <w:pPr>
        <w:pStyle w:val="Heading1"/>
        <w:tabs>
          <w:tab w:val="left" w:pos="360"/>
        </w:tabs>
        <w:spacing w:after="60"/>
      </w:pPr>
      <w:r>
        <w:t>Person Specification</w:t>
      </w:r>
    </w:p>
    <w:p w14:paraId="335D49F0" w14:textId="77777777" w:rsidR="007345BD" w:rsidRDefault="007345BD"/>
    <w:tbl>
      <w:tblPr>
        <w:tblStyle w:val="TableGrid"/>
        <w:tblW w:w="0" w:type="auto"/>
        <w:tblLook w:val="04A0" w:firstRow="1" w:lastRow="0" w:firstColumn="1" w:lastColumn="0" w:noHBand="0" w:noVBand="1"/>
      </w:tblPr>
      <w:tblGrid>
        <w:gridCol w:w="6428"/>
        <w:gridCol w:w="1116"/>
        <w:gridCol w:w="1119"/>
      </w:tblGrid>
      <w:tr w:rsidR="0041139F" w:rsidRPr="0041139F" w14:paraId="71F73DCF" w14:textId="77777777" w:rsidTr="0090415D">
        <w:trPr>
          <w:cantSplit/>
        </w:trPr>
        <w:tc>
          <w:tcPr>
            <w:tcW w:w="6428" w:type="dxa"/>
            <w:hideMark/>
          </w:tcPr>
          <w:p w14:paraId="02A6A21C" w14:textId="77777777" w:rsidR="0041139F" w:rsidRPr="0041139F" w:rsidRDefault="0041139F" w:rsidP="0041139F">
            <w:pPr>
              <w:tabs>
                <w:tab w:val="left" w:pos="360"/>
              </w:tabs>
              <w:ind w:right="-49"/>
              <w:rPr>
                <w:b/>
                <w:bCs/>
                <w:iCs/>
                <w:sz w:val="22"/>
                <w:lang w:val="en-GB"/>
              </w:rPr>
            </w:pPr>
            <w:r w:rsidRPr="0041139F">
              <w:rPr>
                <w:b/>
                <w:bCs/>
                <w:iCs/>
                <w:sz w:val="18"/>
                <w:lang w:val="en-GB"/>
              </w:rPr>
              <w:t>Criteria</w:t>
            </w:r>
          </w:p>
        </w:tc>
        <w:tc>
          <w:tcPr>
            <w:tcW w:w="1116" w:type="dxa"/>
            <w:hideMark/>
          </w:tcPr>
          <w:p w14:paraId="4DA5C617" w14:textId="77777777" w:rsidR="0041139F" w:rsidRPr="0041139F" w:rsidRDefault="0041139F" w:rsidP="0041139F">
            <w:pPr>
              <w:tabs>
                <w:tab w:val="left" w:pos="360"/>
              </w:tabs>
              <w:ind w:right="-49"/>
              <w:rPr>
                <w:b/>
                <w:bCs/>
                <w:iCs/>
                <w:sz w:val="22"/>
                <w:lang w:val="en-GB"/>
              </w:rPr>
            </w:pPr>
            <w:r w:rsidRPr="0041139F">
              <w:rPr>
                <w:b/>
                <w:bCs/>
                <w:iCs/>
                <w:sz w:val="18"/>
                <w:lang w:val="en-GB"/>
              </w:rPr>
              <w:t>Essential</w:t>
            </w:r>
          </w:p>
        </w:tc>
        <w:tc>
          <w:tcPr>
            <w:tcW w:w="1119" w:type="dxa"/>
            <w:hideMark/>
          </w:tcPr>
          <w:p w14:paraId="6BAD49DB" w14:textId="77777777" w:rsidR="0041139F" w:rsidRPr="0041139F" w:rsidRDefault="0041139F" w:rsidP="0041139F">
            <w:pPr>
              <w:tabs>
                <w:tab w:val="left" w:pos="360"/>
              </w:tabs>
              <w:ind w:right="-49"/>
              <w:rPr>
                <w:b/>
                <w:bCs/>
                <w:iCs/>
                <w:sz w:val="22"/>
                <w:lang w:val="en-GB"/>
              </w:rPr>
            </w:pPr>
            <w:r w:rsidRPr="0041139F">
              <w:rPr>
                <w:b/>
                <w:bCs/>
                <w:iCs/>
                <w:sz w:val="18"/>
                <w:lang w:val="en-GB"/>
              </w:rPr>
              <w:t>Desirable</w:t>
            </w:r>
          </w:p>
        </w:tc>
      </w:tr>
      <w:tr w:rsidR="0090415D" w:rsidRPr="0041139F" w14:paraId="036266F9" w14:textId="77777777" w:rsidTr="0090415D">
        <w:trPr>
          <w:cantSplit/>
        </w:trPr>
        <w:tc>
          <w:tcPr>
            <w:tcW w:w="6428" w:type="dxa"/>
          </w:tcPr>
          <w:p w14:paraId="22C2B02E" w14:textId="665FEE71" w:rsidR="0090415D" w:rsidRPr="0041139F" w:rsidRDefault="0090415D" w:rsidP="0041139F">
            <w:pPr>
              <w:tabs>
                <w:tab w:val="left" w:pos="360"/>
              </w:tabs>
              <w:ind w:right="-49"/>
              <w:rPr>
                <w:iCs/>
                <w:sz w:val="18"/>
                <w:lang w:val="en-GB"/>
              </w:rPr>
            </w:pPr>
            <w:r w:rsidRPr="0090415D">
              <w:rPr>
                <w:iCs/>
                <w:sz w:val="18"/>
              </w:rPr>
              <w:t>A higher education-level qualification in any subject area, or equivalent professional experience.</w:t>
            </w:r>
          </w:p>
        </w:tc>
        <w:tc>
          <w:tcPr>
            <w:tcW w:w="1116" w:type="dxa"/>
          </w:tcPr>
          <w:p w14:paraId="21EDA76F" w14:textId="2171B063" w:rsidR="0090415D" w:rsidRPr="0041139F" w:rsidRDefault="0090415D" w:rsidP="0041139F">
            <w:pPr>
              <w:tabs>
                <w:tab w:val="left" w:pos="360"/>
              </w:tabs>
              <w:ind w:right="-49"/>
              <w:rPr>
                <w:rFonts w:ascii="Segoe UI Symbol" w:hAnsi="Segoe UI Symbol" w:cs="Segoe UI Symbol"/>
                <w:iCs/>
                <w:sz w:val="18"/>
                <w:lang w:val="en-GB"/>
              </w:rPr>
            </w:pPr>
            <w:r w:rsidRPr="0041139F">
              <w:rPr>
                <w:rFonts w:ascii="Segoe UI Symbol" w:hAnsi="Segoe UI Symbol" w:cs="Segoe UI Symbol"/>
                <w:iCs/>
                <w:sz w:val="18"/>
                <w:lang w:val="en-GB"/>
              </w:rPr>
              <w:t>✓</w:t>
            </w:r>
          </w:p>
        </w:tc>
        <w:tc>
          <w:tcPr>
            <w:tcW w:w="1119" w:type="dxa"/>
          </w:tcPr>
          <w:p w14:paraId="353D152E" w14:textId="77777777" w:rsidR="0090415D" w:rsidRPr="0041139F" w:rsidRDefault="0090415D" w:rsidP="0041139F">
            <w:pPr>
              <w:tabs>
                <w:tab w:val="left" w:pos="360"/>
              </w:tabs>
              <w:ind w:right="-49"/>
              <w:rPr>
                <w:iCs/>
                <w:sz w:val="22"/>
                <w:lang w:val="en-GB"/>
              </w:rPr>
            </w:pPr>
          </w:p>
        </w:tc>
      </w:tr>
      <w:tr w:rsidR="0041139F" w:rsidRPr="0041139F" w14:paraId="06B17D52" w14:textId="77777777" w:rsidTr="0090415D">
        <w:trPr>
          <w:cantSplit/>
        </w:trPr>
        <w:tc>
          <w:tcPr>
            <w:tcW w:w="6428" w:type="dxa"/>
            <w:hideMark/>
          </w:tcPr>
          <w:p w14:paraId="350B13BA" w14:textId="77777777" w:rsidR="0041139F" w:rsidRPr="0041139F" w:rsidRDefault="0041139F" w:rsidP="0041139F">
            <w:pPr>
              <w:tabs>
                <w:tab w:val="left" w:pos="360"/>
              </w:tabs>
              <w:ind w:right="-49"/>
              <w:rPr>
                <w:iCs/>
                <w:sz w:val="22"/>
                <w:lang w:val="en-GB"/>
              </w:rPr>
            </w:pPr>
            <w:r w:rsidRPr="0041139F">
              <w:rPr>
                <w:iCs/>
                <w:sz w:val="18"/>
                <w:lang w:val="en-GB"/>
              </w:rPr>
              <w:t>Relevant qualification and/or substantial practical experience in digital skills, IT, digital learning or a related field.</w:t>
            </w:r>
          </w:p>
        </w:tc>
        <w:tc>
          <w:tcPr>
            <w:tcW w:w="1116" w:type="dxa"/>
            <w:hideMark/>
          </w:tcPr>
          <w:p w14:paraId="0500A535" w14:textId="77777777" w:rsidR="0041139F" w:rsidRPr="0041139F" w:rsidRDefault="0041139F" w:rsidP="0041139F">
            <w:pPr>
              <w:tabs>
                <w:tab w:val="left" w:pos="360"/>
              </w:tabs>
              <w:ind w:right="-49"/>
              <w:rPr>
                <w:iCs/>
                <w:sz w:val="22"/>
                <w:lang w:val="en-GB"/>
              </w:rPr>
            </w:pPr>
            <w:r w:rsidRPr="0041139F">
              <w:rPr>
                <w:rFonts w:ascii="Segoe UI Symbol" w:hAnsi="Segoe UI Symbol" w:cs="Segoe UI Symbol"/>
                <w:iCs/>
                <w:sz w:val="18"/>
                <w:lang w:val="en-GB"/>
              </w:rPr>
              <w:t>✓</w:t>
            </w:r>
          </w:p>
        </w:tc>
        <w:tc>
          <w:tcPr>
            <w:tcW w:w="1119" w:type="dxa"/>
            <w:hideMark/>
          </w:tcPr>
          <w:p w14:paraId="04CEA58B" w14:textId="77777777" w:rsidR="0041139F" w:rsidRPr="0041139F" w:rsidRDefault="0041139F" w:rsidP="0041139F">
            <w:pPr>
              <w:tabs>
                <w:tab w:val="left" w:pos="360"/>
              </w:tabs>
              <w:ind w:right="-49"/>
              <w:rPr>
                <w:iCs/>
                <w:sz w:val="22"/>
                <w:lang w:val="en-GB"/>
              </w:rPr>
            </w:pPr>
          </w:p>
        </w:tc>
      </w:tr>
      <w:tr w:rsidR="0041139F" w:rsidRPr="0041139F" w14:paraId="72F50C62" w14:textId="77777777" w:rsidTr="0090415D">
        <w:trPr>
          <w:cantSplit/>
        </w:trPr>
        <w:tc>
          <w:tcPr>
            <w:tcW w:w="6428" w:type="dxa"/>
            <w:hideMark/>
          </w:tcPr>
          <w:p w14:paraId="622172A0" w14:textId="77777777" w:rsidR="0041139F" w:rsidRPr="0041139F" w:rsidRDefault="0041139F" w:rsidP="0041139F">
            <w:pPr>
              <w:tabs>
                <w:tab w:val="left" w:pos="360"/>
              </w:tabs>
              <w:ind w:right="-49"/>
              <w:rPr>
                <w:iCs/>
                <w:sz w:val="22"/>
                <w:lang w:val="en-GB"/>
              </w:rPr>
            </w:pPr>
            <w:r w:rsidRPr="0041139F">
              <w:rPr>
                <w:iCs/>
                <w:sz w:val="18"/>
                <w:lang w:val="en-GB"/>
              </w:rPr>
              <w:t>A minimum Level 2 qualification in literacy and numeracy.</w:t>
            </w:r>
          </w:p>
        </w:tc>
        <w:tc>
          <w:tcPr>
            <w:tcW w:w="1116" w:type="dxa"/>
            <w:hideMark/>
          </w:tcPr>
          <w:p w14:paraId="38375B09" w14:textId="77777777" w:rsidR="0041139F" w:rsidRPr="0041139F" w:rsidRDefault="0041139F" w:rsidP="0041139F">
            <w:pPr>
              <w:tabs>
                <w:tab w:val="left" w:pos="360"/>
              </w:tabs>
              <w:ind w:right="-49"/>
              <w:rPr>
                <w:iCs/>
                <w:sz w:val="22"/>
                <w:lang w:val="en-GB"/>
              </w:rPr>
            </w:pPr>
            <w:r w:rsidRPr="0041139F">
              <w:rPr>
                <w:rFonts w:ascii="Segoe UI Symbol" w:hAnsi="Segoe UI Symbol" w:cs="Segoe UI Symbol"/>
                <w:iCs/>
                <w:sz w:val="18"/>
                <w:lang w:val="en-GB"/>
              </w:rPr>
              <w:t>✓</w:t>
            </w:r>
          </w:p>
        </w:tc>
        <w:tc>
          <w:tcPr>
            <w:tcW w:w="1119" w:type="dxa"/>
            <w:hideMark/>
          </w:tcPr>
          <w:p w14:paraId="3EAC4C39" w14:textId="77777777" w:rsidR="0041139F" w:rsidRPr="0041139F" w:rsidRDefault="0041139F" w:rsidP="0041139F">
            <w:pPr>
              <w:tabs>
                <w:tab w:val="left" w:pos="360"/>
              </w:tabs>
              <w:ind w:right="-49"/>
              <w:rPr>
                <w:iCs/>
                <w:sz w:val="22"/>
                <w:lang w:val="en-GB"/>
              </w:rPr>
            </w:pPr>
          </w:p>
        </w:tc>
      </w:tr>
      <w:tr w:rsidR="0041139F" w:rsidRPr="0041139F" w14:paraId="1C57014C" w14:textId="77777777" w:rsidTr="0090415D">
        <w:trPr>
          <w:cantSplit/>
        </w:trPr>
        <w:tc>
          <w:tcPr>
            <w:tcW w:w="6428" w:type="dxa"/>
            <w:hideMark/>
          </w:tcPr>
          <w:p w14:paraId="3DE8F819" w14:textId="77777777" w:rsidR="0041139F" w:rsidRPr="0041139F" w:rsidRDefault="0041139F" w:rsidP="0041139F">
            <w:pPr>
              <w:tabs>
                <w:tab w:val="left" w:pos="360"/>
              </w:tabs>
              <w:ind w:right="-49"/>
              <w:rPr>
                <w:iCs/>
                <w:sz w:val="22"/>
                <w:lang w:val="en-GB"/>
              </w:rPr>
            </w:pPr>
            <w:r w:rsidRPr="0041139F">
              <w:rPr>
                <w:iCs/>
                <w:sz w:val="18"/>
                <w:lang w:val="en-GB"/>
              </w:rPr>
              <w:t>Strong practical competence in Microsoft 365 applications, including Outlook, Teams, Word, OneDrive and SharePoint, with awareness of cyber security, information governance and safe use of AI.</w:t>
            </w:r>
          </w:p>
        </w:tc>
        <w:tc>
          <w:tcPr>
            <w:tcW w:w="1116" w:type="dxa"/>
            <w:hideMark/>
          </w:tcPr>
          <w:p w14:paraId="2D82B186" w14:textId="77777777" w:rsidR="0041139F" w:rsidRPr="0041139F" w:rsidRDefault="0041139F" w:rsidP="0041139F">
            <w:pPr>
              <w:tabs>
                <w:tab w:val="left" w:pos="360"/>
              </w:tabs>
              <w:ind w:right="-49"/>
              <w:rPr>
                <w:iCs/>
                <w:sz w:val="22"/>
                <w:lang w:val="en-GB"/>
              </w:rPr>
            </w:pPr>
            <w:r w:rsidRPr="0041139F">
              <w:rPr>
                <w:rFonts w:ascii="Segoe UI Symbol" w:hAnsi="Segoe UI Symbol" w:cs="Segoe UI Symbol"/>
                <w:iCs/>
                <w:sz w:val="18"/>
                <w:lang w:val="en-GB"/>
              </w:rPr>
              <w:t>✓</w:t>
            </w:r>
          </w:p>
        </w:tc>
        <w:tc>
          <w:tcPr>
            <w:tcW w:w="1119" w:type="dxa"/>
            <w:hideMark/>
          </w:tcPr>
          <w:p w14:paraId="09E11E60" w14:textId="77777777" w:rsidR="0041139F" w:rsidRPr="0041139F" w:rsidRDefault="0041139F" w:rsidP="0041139F">
            <w:pPr>
              <w:tabs>
                <w:tab w:val="left" w:pos="360"/>
              </w:tabs>
              <w:ind w:right="-49"/>
              <w:rPr>
                <w:iCs/>
                <w:sz w:val="22"/>
                <w:lang w:val="en-GB"/>
              </w:rPr>
            </w:pPr>
          </w:p>
        </w:tc>
      </w:tr>
      <w:tr w:rsidR="0041139F" w:rsidRPr="0041139F" w14:paraId="20981088" w14:textId="77777777" w:rsidTr="0090415D">
        <w:trPr>
          <w:cantSplit/>
        </w:trPr>
        <w:tc>
          <w:tcPr>
            <w:tcW w:w="6428" w:type="dxa"/>
            <w:hideMark/>
          </w:tcPr>
          <w:p w14:paraId="50D991D5" w14:textId="77777777" w:rsidR="0041139F" w:rsidRPr="0041139F" w:rsidRDefault="0041139F" w:rsidP="0041139F">
            <w:pPr>
              <w:tabs>
                <w:tab w:val="left" w:pos="360"/>
              </w:tabs>
              <w:ind w:right="-49"/>
              <w:rPr>
                <w:iCs/>
                <w:sz w:val="22"/>
                <w:lang w:val="en-GB"/>
              </w:rPr>
            </w:pPr>
            <w:r w:rsidRPr="0041139F">
              <w:rPr>
                <w:iCs/>
                <w:sz w:val="18"/>
                <w:lang w:val="en-GB"/>
              </w:rPr>
              <w:t>Experience of teaching, training, coaching or supporting adult learners with differing levels of digital confidence.</w:t>
            </w:r>
          </w:p>
        </w:tc>
        <w:tc>
          <w:tcPr>
            <w:tcW w:w="1116" w:type="dxa"/>
            <w:hideMark/>
          </w:tcPr>
          <w:p w14:paraId="45BC6E52" w14:textId="77777777" w:rsidR="0041139F" w:rsidRPr="0041139F" w:rsidRDefault="0041139F" w:rsidP="0041139F">
            <w:pPr>
              <w:tabs>
                <w:tab w:val="left" w:pos="360"/>
              </w:tabs>
              <w:ind w:right="-49"/>
              <w:rPr>
                <w:iCs/>
                <w:sz w:val="22"/>
                <w:lang w:val="en-GB"/>
              </w:rPr>
            </w:pPr>
            <w:r>
              <w:rPr>
                <w:sz w:val="18"/>
              </w:rPr>
              <w:t>✓</w:t>
            </w:r>
          </w:p>
        </w:tc>
        <w:tc>
          <w:tcPr>
            <w:tcW w:w="1119" w:type="dxa"/>
            <w:hideMark/>
          </w:tcPr>
          <w:p w14:paraId="68E126BD" w14:textId="77777777" w:rsidR="0041139F" w:rsidRPr="0041139F" w:rsidRDefault="0041139F" w:rsidP="0041139F">
            <w:pPr>
              <w:tabs>
                <w:tab w:val="left" w:pos="360"/>
              </w:tabs>
              <w:ind w:right="-49"/>
              <w:rPr>
                <w:iCs/>
                <w:sz w:val="22"/>
                <w:lang w:val="en-GB"/>
              </w:rPr>
            </w:pPr>
          </w:p>
        </w:tc>
      </w:tr>
      <w:tr w:rsidR="0041139F" w:rsidRPr="0041139F" w14:paraId="0EE8A7B0" w14:textId="77777777" w:rsidTr="0090415D">
        <w:trPr>
          <w:cantSplit/>
        </w:trPr>
        <w:tc>
          <w:tcPr>
            <w:tcW w:w="6428" w:type="dxa"/>
            <w:hideMark/>
          </w:tcPr>
          <w:p w14:paraId="04BEEC27" w14:textId="77777777" w:rsidR="0041139F" w:rsidRPr="0041139F" w:rsidRDefault="0041139F" w:rsidP="0041139F">
            <w:pPr>
              <w:tabs>
                <w:tab w:val="left" w:pos="360"/>
              </w:tabs>
              <w:ind w:right="-49"/>
              <w:rPr>
                <w:iCs/>
                <w:sz w:val="22"/>
                <w:lang w:val="en-GB"/>
              </w:rPr>
            </w:pPr>
            <w:r w:rsidRPr="0041139F">
              <w:rPr>
                <w:iCs/>
                <w:sz w:val="18"/>
                <w:lang w:val="en-GB"/>
              </w:rPr>
              <w:t>Ability to explain digital concepts clearly, patiently and in accessible language.</w:t>
            </w:r>
          </w:p>
        </w:tc>
        <w:tc>
          <w:tcPr>
            <w:tcW w:w="1116" w:type="dxa"/>
            <w:hideMark/>
          </w:tcPr>
          <w:p w14:paraId="2B76573B" w14:textId="77777777" w:rsidR="0041139F" w:rsidRPr="0041139F" w:rsidRDefault="0041139F" w:rsidP="0041139F">
            <w:pPr>
              <w:tabs>
                <w:tab w:val="left" w:pos="360"/>
              </w:tabs>
              <w:ind w:right="-49"/>
              <w:rPr>
                <w:iCs/>
                <w:sz w:val="22"/>
                <w:lang w:val="en-GB"/>
              </w:rPr>
            </w:pPr>
            <w:r>
              <w:rPr>
                <w:sz w:val="18"/>
              </w:rPr>
              <w:t>✓</w:t>
            </w:r>
          </w:p>
        </w:tc>
        <w:tc>
          <w:tcPr>
            <w:tcW w:w="1119" w:type="dxa"/>
            <w:hideMark/>
          </w:tcPr>
          <w:p w14:paraId="75FD3BB6" w14:textId="77777777" w:rsidR="0041139F" w:rsidRPr="0041139F" w:rsidRDefault="0041139F" w:rsidP="0041139F">
            <w:pPr>
              <w:tabs>
                <w:tab w:val="left" w:pos="360"/>
              </w:tabs>
              <w:ind w:right="-49"/>
              <w:rPr>
                <w:iCs/>
                <w:sz w:val="22"/>
                <w:lang w:val="en-GB"/>
              </w:rPr>
            </w:pPr>
          </w:p>
        </w:tc>
      </w:tr>
      <w:tr w:rsidR="0041139F" w:rsidRPr="0041139F" w14:paraId="3D7787B0" w14:textId="77777777" w:rsidTr="0090415D">
        <w:trPr>
          <w:cantSplit/>
        </w:trPr>
        <w:tc>
          <w:tcPr>
            <w:tcW w:w="6428" w:type="dxa"/>
            <w:hideMark/>
          </w:tcPr>
          <w:p w14:paraId="0E75B414" w14:textId="77777777" w:rsidR="0041139F" w:rsidRPr="0041139F" w:rsidRDefault="0041139F" w:rsidP="0041139F">
            <w:pPr>
              <w:tabs>
                <w:tab w:val="left" w:pos="360"/>
              </w:tabs>
              <w:ind w:right="-49"/>
              <w:rPr>
                <w:iCs/>
                <w:sz w:val="22"/>
                <w:lang w:val="en-GB"/>
              </w:rPr>
            </w:pPr>
            <w:r w:rsidRPr="0041139F">
              <w:rPr>
                <w:iCs/>
                <w:sz w:val="18"/>
                <w:lang w:val="en-GB"/>
              </w:rPr>
              <w:t>A relevant teaching or training qualification at Level 3 or above, or a commitment to work towards an appropriate qualification.</w:t>
            </w:r>
          </w:p>
        </w:tc>
        <w:tc>
          <w:tcPr>
            <w:tcW w:w="1116" w:type="dxa"/>
            <w:hideMark/>
          </w:tcPr>
          <w:p w14:paraId="548A0C07" w14:textId="77777777" w:rsidR="0041139F" w:rsidRPr="0041139F" w:rsidRDefault="0041139F" w:rsidP="0041139F">
            <w:pPr>
              <w:tabs>
                <w:tab w:val="left" w:pos="360"/>
              </w:tabs>
              <w:ind w:right="-49"/>
              <w:rPr>
                <w:iCs/>
                <w:sz w:val="22"/>
                <w:lang w:val="en-GB"/>
              </w:rPr>
            </w:pPr>
          </w:p>
        </w:tc>
        <w:tc>
          <w:tcPr>
            <w:tcW w:w="1119" w:type="dxa"/>
            <w:hideMark/>
          </w:tcPr>
          <w:p w14:paraId="4EFC3B30" w14:textId="77777777" w:rsidR="0041139F" w:rsidRPr="0041139F" w:rsidRDefault="0041139F" w:rsidP="0041139F">
            <w:pPr>
              <w:tabs>
                <w:tab w:val="left" w:pos="360"/>
              </w:tabs>
              <w:ind w:right="-49"/>
              <w:rPr>
                <w:iCs/>
                <w:sz w:val="22"/>
                <w:lang w:val="en-GB"/>
              </w:rPr>
            </w:pPr>
            <w:r w:rsidRPr="0041139F">
              <w:rPr>
                <w:rFonts w:ascii="Segoe UI Symbol" w:hAnsi="Segoe UI Symbol" w:cs="Segoe UI Symbol"/>
                <w:iCs/>
                <w:sz w:val="18"/>
                <w:lang w:val="en-GB"/>
              </w:rPr>
              <w:t>✓</w:t>
            </w:r>
          </w:p>
        </w:tc>
      </w:tr>
      <w:tr w:rsidR="0041139F" w:rsidRPr="0041139F" w14:paraId="17E84AB7" w14:textId="77777777" w:rsidTr="0090415D">
        <w:trPr>
          <w:cantSplit/>
        </w:trPr>
        <w:tc>
          <w:tcPr>
            <w:tcW w:w="6428" w:type="dxa"/>
            <w:hideMark/>
          </w:tcPr>
          <w:p w14:paraId="2D9D5051" w14:textId="77777777" w:rsidR="0041139F" w:rsidRPr="0041139F" w:rsidRDefault="0041139F" w:rsidP="0041139F">
            <w:pPr>
              <w:tabs>
                <w:tab w:val="left" w:pos="360"/>
              </w:tabs>
              <w:ind w:right="-49"/>
              <w:rPr>
                <w:iCs/>
                <w:sz w:val="22"/>
                <w:lang w:val="en-GB"/>
              </w:rPr>
            </w:pPr>
            <w:r w:rsidRPr="0041139F">
              <w:rPr>
                <w:iCs/>
                <w:sz w:val="18"/>
                <w:lang w:val="en-GB"/>
              </w:rPr>
              <w:t>Experience of delivering digital skills training within health, care, education or another professional workplace environment.</w:t>
            </w:r>
          </w:p>
        </w:tc>
        <w:tc>
          <w:tcPr>
            <w:tcW w:w="1116" w:type="dxa"/>
            <w:hideMark/>
          </w:tcPr>
          <w:p w14:paraId="071F040D" w14:textId="77777777" w:rsidR="0041139F" w:rsidRPr="0041139F" w:rsidRDefault="0041139F" w:rsidP="0041139F">
            <w:pPr>
              <w:tabs>
                <w:tab w:val="left" w:pos="360"/>
              </w:tabs>
              <w:ind w:right="-49"/>
              <w:rPr>
                <w:iCs/>
                <w:sz w:val="22"/>
                <w:lang w:val="en-GB"/>
              </w:rPr>
            </w:pPr>
          </w:p>
        </w:tc>
        <w:tc>
          <w:tcPr>
            <w:tcW w:w="1119" w:type="dxa"/>
            <w:hideMark/>
          </w:tcPr>
          <w:p w14:paraId="4BEB2B48" w14:textId="77777777" w:rsidR="0041139F" w:rsidRPr="0041139F" w:rsidRDefault="0041139F" w:rsidP="0041139F">
            <w:pPr>
              <w:tabs>
                <w:tab w:val="left" w:pos="360"/>
              </w:tabs>
              <w:ind w:right="-49"/>
              <w:rPr>
                <w:iCs/>
                <w:sz w:val="22"/>
                <w:lang w:val="en-GB"/>
              </w:rPr>
            </w:pPr>
            <w:r w:rsidRPr="0041139F">
              <w:rPr>
                <w:rFonts w:ascii="Segoe UI Symbol" w:hAnsi="Segoe UI Symbol" w:cs="Segoe UI Symbol"/>
                <w:iCs/>
                <w:sz w:val="18"/>
                <w:lang w:val="en-GB"/>
              </w:rPr>
              <w:t>✓</w:t>
            </w:r>
          </w:p>
        </w:tc>
      </w:tr>
    </w:tbl>
    <w:p w14:paraId="6E74D5F6" w14:textId="02E2022D" w:rsidR="007345BD" w:rsidRDefault="007345BD" w:rsidP="0041139F">
      <w:pPr>
        <w:tabs>
          <w:tab w:val="left" w:pos="360"/>
        </w:tabs>
        <w:ind w:right="-49"/>
        <w:rPr>
          <w:iCs/>
          <w:sz w:val="22"/>
        </w:rPr>
      </w:pPr>
    </w:p>
    <w:sectPr w:rsidR="007345BD">
      <w:pgSz w:w="11906" w:h="16838"/>
      <w:pgMar w:top="1151" w:right="1531" w:bottom="1871" w:left="1644" w:header="0" w:footer="0" w:gutter="284"/>
      <w:cols w:space="720"/>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C47F6"/>
    <w:multiLevelType w:val="multilevel"/>
    <w:tmpl w:val="E2D22470"/>
    <w:lvl w:ilvl="0">
      <w:start w:val="1"/>
      <w:numFmt w:val="bullet"/>
      <w:lvlText w:val=""/>
      <w:lvlJc w:val="left"/>
      <w:pPr>
        <w:tabs>
          <w:tab w:val="num" w:pos="720"/>
        </w:tabs>
        <w:ind w:left="680" w:hanging="68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7553CD"/>
    <w:multiLevelType w:val="multilevel"/>
    <w:tmpl w:val="B47EE0E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B166D11"/>
    <w:multiLevelType w:val="multilevel"/>
    <w:tmpl w:val="F836C7B6"/>
    <w:lvl w:ilvl="0">
      <w:start w:val="1"/>
      <w:numFmt w:val="bullet"/>
      <w:lvlText w:val="-"/>
      <w:lvlJc w:val="left"/>
      <w:pPr>
        <w:tabs>
          <w:tab w:val="num" w:pos="720"/>
        </w:tabs>
        <w:ind w:left="720" w:hanging="550"/>
      </w:pPr>
      <w:rPr>
        <w:rFonts w:ascii="Liberation Serif" w:hAnsi="Liberation Serif" w:cs="Liberation Serif"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2B558A5"/>
    <w:multiLevelType w:val="multilevel"/>
    <w:tmpl w:val="FE64D62E"/>
    <w:lvl w:ilvl="0">
      <w:start w:val="1"/>
      <w:numFmt w:val="bullet"/>
      <w:lvlText w:val=""/>
      <w:lvlJc w:val="left"/>
      <w:pPr>
        <w:tabs>
          <w:tab w:val="num" w:pos="720"/>
        </w:tabs>
        <w:ind w:left="680" w:hanging="68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21075E3"/>
    <w:multiLevelType w:val="multilevel"/>
    <w:tmpl w:val="C576CDE8"/>
    <w:lvl w:ilvl="0">
      <w:start w:val="1"/>
      <w:numFmt w:val="bullet"/>
      <w:lvlText w:val=""/>
      <w:lvlJc w:val="left"/>
      <w:pPr>
        <w:tabs>
          <w:tab w:val="num" w:pos="720"/>
        </w:tabs>
        <w:ind w:left="680" w:hanging="68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727315E"/>
    <w:multiLevelType w:val="multilevel"/>
    <w:tmpl w:val="52B0A64C"/>
    <w:lvl w:ilvl="0">
      <w:start w:val="1"/>
      <w:numFmt w:val="bullet"/>
      <w:lvlText w:val=""/>
      <w:lvlJc w:val="left"/>
      <w:pPr>
        <w:tabs>
          <w:tab w:val="num" w:pos="720"/>
        </w:tabs>
        <w:ind w:left="680" w:hanging="68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C935F1A"/>
    <w:multiLevelType w:val="multilevel"/>
    <w:tmpl w:val="5ACC9B5E"/>
    <w:lvl w:ilvl="0">
      <w:start w:val="1"/>
      <w:numFmt w:val="bullet"/>
      <w:lvlText w:val=""/>
      <w:lvlJc w:val="left"/>
      <w:pPr>
        <w:tabs>
          <w:tab w:val="num" w:pos="720"/>
        </w:tabs>
        <w:ind w:left="680" w:hanging="68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3868182">
    <w:abstractNumId w:val="1"/>
  </w:num>
  <w:num w:numId="2" w16cid:durableId="369381910">
    <w:abstractNumId w:val="6"/>
  </w:num>
  <w:num w:numId="3" w16cid:durableId="426269249">
    <w:abstractNumId w:val="4"/>
  </w:num>
  <w:num w:numId="4" w16cid:durableId="1828007755">
    <w:abstractNumId w:val="0"/>
  </w:num>
  <w:num w:numId="5" w16cid:durableId="2001617332">
    <w:abstractNumId w:val="2"/>
  </w:num>
  <w:num w:numId="6" w16cid:durableId="1452165813">
    <w:abstractNumId w:val="3"/>
  </w:num>
  <w:num w:numId="7" w16cid:durableId="17313419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usePrinterMetrics/>
    <w:doNotBreakWrappedTables/>
    <w:compatSetting w:name="compatibilityMode" w:uri="http://schemas.microsoft.com/office/word" w:val="11"/>
    <w:compatSetting w:name="useWord2013TrackBottomHyphenation" w:uri="http://schemas.microsoft.com/office/word" w:val="1"/>
  </w:compat>
  <w:rsids>
    <w:rsidRoot w:val="007345BD"/>
    <w:rsid w:val="0041139F"/>
    <w:rsid w:val="004C765C"/>
    <w:rsid w:val="007345BD"/>
    <w:rsid w:val="0090415D"/>
    <w:rsid w:val="00D25D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8E985"/>
  <w15:docId w15:val="{EA40F03D-69B8-4D58-A3C8-A8D4DE914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cs="Arial"/>
      <w:szCs w:val="20"/>
      <w:lang w:val="en-AU" w:bidi="ar-SA"/>
    </w:rPr>
  </w:style>
  <w:style w:type="paragraph" w:styleId="Heading1">
    <w:name w:val="heading 1"/>
    <w:basedOn w:val="Normal"/>
    <w:next w:val="Normal"/>
    <w:uiPriority w:val="9"/>
    <w:qFormat/>
    <w:pPr>
      <w:keepNext/>
      <w:numPr>
        <w:numId w:val="1"/>
      </w:numPr>
      <w:outlineLvl w:val="0"/>
    </w:pPr>
    <w:rPr>
      <w:b/>
    </w:rPr>
  </w:style>
  <w:style w:type="paragraph" w:styleId="Heading2">
    <w:name w:val="heading 2"/>
    <w:basedOn w:val="Normal"/>
    <w:next w:val="Normal"/>
    <w:uiPriority w:val="9"/>
    <w:unhideWhenUsed/>
    <w:qFormat/>
    <w:pPr>
      <w:keepNext/>
      <w:numPr>
        <w:ilvl w:val="1"/>
        <w:numId w:val="1"/>
      </w:numPr>
      <w:tabs>
        <w:tab w:val="left" w:pos="360"/>
      </w:tabs>
      <w:ind w:left="720" w:hanging="254"/>
      <w:outlineLvl w:val="1"/>
    </w:pPr>
    <w:rPr>
      <w:i/>
    </w:rPr>
  </w:style>
  <w:style w:type="paragraph" w:styleId="Heading3">
    <w:name w:val="heading 3"/>
    <w:basedOn w:val="Normal"/>
    <w:next w:val="Normal"/>
    <w:uiPriority w:val="9"/>
    <w:unhideWhenUsed/>
    <w:qFormat/>
    <w:pPr>
      <w:keepNext/>
      <w:numPr>
        <w:ilvl w:val="2"/>
        <w:numId w:val="1"/>
      </w:numPr>
      <w:tabs>
        <w:tab w:val="left" w:pos="360"/>
      </w:tabs>
      <w:ind w:left="720" w:hanging="254"/>
      <w:outlineLvl w:val="2"/>
    </w:pPr>
    <w:rPr>
      <w:b/>
      <w:i/>
    </w:rPr>
  </w:style>
  <w:style w:type="paragraph" w:styleId="Heading4">
    <w:name w:val="heading 4"/>
    <w:basedOn w:val="Normal"/>
    <w:next w:val="Normal"/>
    <w:uiPriority w:val="9"/>
    <w:semiHidden/>
    <w:unhideWhenUsed/>
    <w:qFormat/>
    <w:pPr>
      <w:keepNext/>
      <w:numPr>
        <w:ilvl w:val="3"/>
        <w:numId w:val="1"/>
      </w:numPr>
      <w:jc w:val="center"/>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Wingdings" w:hAnsi="Wingdings" w:cs="Wingdings"/>
    </w:rPr>
  </w:style>
  <w:style w:type="character" w:customStyle="1" w:styleId="WW8Num2z0">
    <w:name w:val="WW8Num2z0"/>
    <w:qFormat/>
    <w:rPr>
      <w:rFonts w:ascii="Wingdings" w:hAnsi="Wingdings" w:cs="Wingdings"/>
    </w:rPr>
  </w:style>
  <w:style w:type="character" w:customStyle="1" w:styleId="WW8Num3z0">
    <w:name w:val="WW8Num3z0"/>
    <w:qFormat/>
    <w:rPr>
      <w:rFonts w:ascii="Symbol" w:hAnsi="Symbol" w:cs="Symbol"/>
    </w:rPr>
  </w:style>
  <w:style w:type="character" w:customStyle="1" w:styleId="WW8Num4z0">
    <w:name w:val="WW8Num4z0"/>
    <w:qFormat/>
    <w:rPr>
      <w:rFonts w:ascii="Wingdings" w:hAnsi="Wingdings" w:cs="Wingdings"/>
    </w:rPr>
  </w:style>
  <w:style w:type="character" w:customStyle="1" w:styleId="WW8Num5z0">
    <w:name w:val="WW8Num5z0"/>
    <w:qFormat/>
    <w:rPr>
      <w:rFonts w:ascii="Symbol" w:hAnsi="Symbol" w:cs="Symbol"/>
    </w:rPr>
  </w:style>
  <w:style w:type="character" w:customStyle="1" w:styleId="WW8Num6z0">
    <w:name w:val="WW8Num6z0"/>
    <w:qFormat/>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Wingdings" w:hAnsi="Wingdings" w:cs="Wingdings"/>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1z0">
    <w:name w:val="WW8Num11z0"/>
    <w:qFormat/>
    <w:rPr>
      <w:rFonts w:ascii="Symbol" w:hAnsi="Symbol" w:cs="Symbol"/>
    </w:rPr>
  </w:style>
  <w:style w:type="character" w:customStyle="1" w:styleId="WW8Num12z0">
    <w:name w:val="WW8Num12z0"/>
    <w:qFormat/>
    <w:rPr>
      <w:rFonts w:ascii="Wingdings" w:hAnsi="Wingdings" w:cs="Wingdings"/>
    </w:rPr>
  </w:style>
  <w:style w:type="character" w:customStyle="1" w:styleId="WW8Num13z0">
    <w:name w:val="WW8Num13z0"/>
    <w:qFormat/>
    <w:rPr>
      <w:rFonts w:ascii="Symbol" w:hAnsi="Symbol" w:cs="Symbol"/>
    </w:rPr>
  </w:style>
  <w:style w:type="character" w:styleId="Hyperlink">
    <w:name w:val="Hyperlink"/>
    <w:rPr>
      <w:color w:val="0000FF"/>
      <w:u w:val="single"/>
    </w:rPr>
  </w:style>
  <w:style w:type="paragraph" w:customStyle="1" w:styleId="Heading">
    <w:name w:val="Heading"/>
    <w:basedOn w:val="Normal"/>
    <w:next w:val="BodyText"/>
    <w:qFormat/>
    <w:pPr>
      <w:jc w:val="center"/>
    </w:pPr>
    <w:rPr>
      <w:b/>
      <w:sz w:val="28"/>
    </w:rPr>
  </w:style>
  <w:style w:type="paragraph" w:styleId="BodyText">
    <w:name w:val="Body Text"/>
    <w:basedOn w:val="Normal"/>
    <w:pPr>
      <w:jc w:val="both"/>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Subtitle">
    <w:name w:val="Subtitle"/>
    <w:basedOn w:val="Normal"/>
    <w:next w:val="BodyText"/>
    <w:uiPriority w:val="11"/>
    <w:qFormat/>
    <w:pPr>
      <w:jc w:val="center"/>
    </w:pPr>
    <w:rPr>
      <w:sz w:val="28"/>
    </w:rPr>
  </w:style>
  <w:style w:type="paragraph" w:styleId="BalloonText">
    <w:name w:val="Balloon Text"/>
    <w:basedOn w:val="Normal"/>
    <w:qFormat/>
    <w:rPr>
      <w:rFonts w:ascii="Tahoma" w:hAnsi="Tahoma" w:cs="Tahoma"/>
      <w:sz w:val="16"/>
      <w:szCs w:val="16"/>
    </w:rPr>
  </w:style>
  <w:style w:type="paragraph" w:styleId="NormalWeb">
    <w:name w:val="Normal (Web)"/>
    <w:basedOn w:val="Normal"/>
    <w:qFormat/>
    <w:pPr>
      <w:spacing w:before="100" w:after="100"/>
    </w:pPr>
    <w:rPr>
      <w:rFonts w:ascii="Times New Roman" w:hAnsi="Times New Roman" w:cs="Times New Roman"/>
      <w:szCs w:val="24"/>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table" w:styleId="TableGrid">
    <w:name w:val="Table Grid"/>
    <w:basedOn w:val="TableNormal"/>
    <w:uiPriority w:val="39"/>
    <w:rsid w:val="00411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3833</Characters>
  <Application>Microsoft Office Word</Application>
  <DocSecurity>0</DocSecurity>
  <Lines>31</Lines>
  <Paragraphs>8</Paragraphs>
  <ScaleCrop>false</ScaleCrop>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Hourly Paid Lecturer – Digital Confidence and Basic Digital Skills Job Description</dc:title>
  <dc:subject>Job Description and Person Specification</dc:subject>
  <dc:creator>Human Resources</dc:creator>
  <cp:keywords/>
  <dc:description/>
  <cp:lastModifiedBy>Oliver Stokes</cp:lastModifiedBy>
  <cp:revision>2</cp:revision>
  <cp:lastPrinted>2010-07-16T14:23:00Z</cp:lastPrinted>
  <dcterms:created xsi:type="dcterms:W3CDTF">2026-09-16T13:37:00Z</dcterms:created>
  <dcterms:modified xsi:type="dcterms:W3CDTF">2026-09-16T13:37:00Z</dcterms:modified>
  <dc:language>en-US</dc:language>
</cp:coreProperties>
</file>